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9BE" w:rsidRDefault="001A0006">
      <w:pPr>
        <w:pStyle w:val="Standard"/>
        <w:spacing w:line="360" w:lineRule="auto"/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ОБЪЯВЛЕНИЕ</w:t>
      </w:r>
    </w:p>
    <w:p w:rsidR="00B919BE" w:rsidRDefault="001A0006">
      <w:pPr>
        <w:pStyle w:val="Standard"/>
        <w:spacing w:line="36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31 июля 2015 года </w:t>
      </w:r>
      <w:bookmarkStart w:id="0" w:name="_GoBack"/>
      <w:bookmarkEnd w:id="0"/>
      <w:r w:rsidR="00E17995">
        <w:rPr>
          <w:b/>
          <w:bCs/>
          <w:sz w:val="44"/>
          <w:szCs w:val="44"/>
        </w:rPr>
        <w:t>в 10.30</w:t>
      </w:r>
      <w:r>
        <w:rPr>
          <w:b/>
          <w:bCs/>
          <w:sz w:val="44"/>
          <w:szCs w:val="44"/>
        </w:rPr>
        <w:t xml:space="preserve"> в МО «Администрация Новопоселеновского сельсовета» Курского района Курской области будет осуществляться выездной прием сотрудниками ОБУ «МФЦ» по </w:t>
      </w:r>
      <w:r>
        <w:rPr>
          <w:b/>
          <w:bCs/>
          <w:sz w:val="44"/>
          <w:szCs w:val="44"/>
        </w:rPr>
        <w:t>Курскому району по следующим услугам:</w:t>
      </w:r>
    </w:p>
    <w:p w:rsidR="00B919BE" w:rsidRDefault="00B919BE">
      <w:pPr>
        <w:pStyle w:val="Standard"/>
        <w:jc w:val="center"/>
        <w:rPr>
          <w:b/>
          <w:bCs/>
          <w:sz w:val="44"/>
          <w:szCs w:val="44"/>
        </w:rPr>
      </w:pPr>
    </w:p>
    <w:p w:rsidR="00B919BE" w:rsidRDefault="001A0006">
      <w:pPr>
        <w:pStyle w:val="Standard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1.Регистрация права собственности на земельные участки и объекты недвижимости.</w:t>
      </w:r>
    </w:p>
    <w:p w:rsidR="00B919BE" w:rsidRDefault="00B919BE">
      <w:pPr>
        <w:pStyle w:val="Standard"/>
        <w:jc w:val="center"/>
        <w:rPr>
          <w:sz w:val="48"/>
          <w:szCs w:val="48"/>
        </w:rPr>
      </w:pPr>
    </w:p>
    <w:p w:rsidR="00B919BE" w:rsidRDefault="001A0006">
      <w:pPr>
        <w:pStyle w:val="Standard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    2.Кадастровый учет объектов капитального строительства и земельных участков.</w:t>
      </w:r>
    </w:p>
    <w:p w:rsidR="00B919BE" w:rsidRDefault="00B919BE">
      <w:pPr>
        <w:pStyle w:val="Standard"/>
        <w:jc w:val="center"/>
        <w:rPr>
          <w:sz w:val="48"/>
          <w:szCs w:val="48"/>
        </w:rPr>
      </w:pPr>
    </w:p>
    <w:p w:rsidR="00B919BE" w:rsidRDefault="001A0006">
      <w:pPr>
        <w:pStyle w:val="Standard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Регистрация граждан по месту жительства и по ме</w:t>
      </w:r>
      <w:r>
        <w:rPr>
          <w:sz w:val="48"/>
          <w:szCs w:val="48"/>
        </w:rPr>
        <w:t>сту пребывания.</w:t>
      </w:r>
    </w:p>
    <w:p w:rsidR="00B919BE" w:rsidRDefault="00B919BE">
      <w:pPr>
        <w:pStyle w:val="Standard"/>
        <w:jc w:val="center"/>
        <w:rPr>
          <w:sz w:val="48"/>
          <w:szCs w:val="48"/>
        </w:rPr>
      </w:pPr>
    </w:p>
    <w:p w:rsidR="00B919BE" w:rsidRDefault="001A0006">
      <w:pPr>
        <w:pStyle w:val="Standard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Замена паспорта гражданина РФ.</w:t>
      </w:r>
    </w:p>
    <w:p w:rsidR="00B919BE" w:rsidRDefault="00B919BE">
      <w:pPr>
        <w:pStyle w:val="Standard"/>
        <w:jc w:val="center"/>
        <w:rPr>
          <w:sz w:val="48"/>
          <w:szCs w:val="48"/>
        </w:rPr>
      </w:pPr>
    </w:p>
    <w:p w:rsidR="00B919BE" w:rsidRDefault="001A0006">
      <w:pPr>
        <w:pStyle w:val="Standard"/>
        <w:numPr>
          <w:ilvl w:val="0"/>
          <w:numId w:val="1"/>
        </w:numPr>
        <w:jc w:val="center"/>
        <w:rPr>
          <w:sz w:val="48"/>
          <w:szCs w:val="48"/>
        </w:rPr>
      </w:pPr>
      <w:r>
        <w:rPr>
          <w:sz w:val="48"/>
          <w:szCs w:val="48"/>
        </w:rPr>
        <w:t>Предоставление архивных справок и выписок.</w:t>
      </w:r>
    </w:p>
    <w:sectPr w:rsidR="00B919B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006" w:rsidRDefault="001A0006">
      <w:r>
        <w:separator/>
      </w:r>
    </w:p>
  </w:endnote>
  <w:endnote w:type="continuationSeparator" w:id="0">
    <w:p w:rsidR="001A0006" w:rsidRDefault="001A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006" w:rsidRDefault="001A0006">
      <w:r>
        <w:rPr>
          <w:color w:val="000000"/>
        </w:rPr>
        <w:separator/>
      </w:r>
    </w:p>
  </w:footnote>
  <w:footnote w:type="continuationSeparator" w:id="0">
    <w:p w:rsidR="001A0006" w:rsidRDefault="001A0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D7866"/>
    <w:multiLevelType w:val="multilevel"/>
    <w:tmpl w:val="6F60457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919BE"/>
    <w:rsid w:val="001A0006"/>
    <w:rsid w:val="00453B01"/>
    <w:rsid w:val="00B919BE"/>
    <w:rsid w:val="00E1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27895-F514-44E2-A74D-C5B80FC0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paragraph" w:styleId="a5">
    <w:name w:val="Balloon Text"/>
    <w:basedOn w:val="a"/>
    <w:link w:val="a6"/>
    <w:uiPriority w:val="99"/>
    <w:semiHidden/>
    <w:unhideWhenUsed/>
    <w:rsid w:val="00E17995"/>
    <w:rPr>
      <w:rFonts w:ascii="Segoe UI" w:hAnsi="Segoe UI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995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Игорь Бирюков</cp:lastModifiedBy>
  <cp:revision>2</cp:revision>
  <cp:lastPrinted>2015-07-28T09:18:00Z</cp:lastPrinted>
  <dcterms:created xsi:type="dcterms:W3CDTF">2015-07-28T09:25:00Z</dcterms:created>
  <dcterms:modified xsi:type="dcterms:W3CDTF">2015-07-28T09:25:00Z</dcterms:modified>
</cp:coreProperties>
</file>