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 СЕЛЬСОВЕТА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КУРСКОЙ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О</w:t>
      </w:r>
      <w:r>
        <w:rPr>
          <w:rFonts w:ascii="Arial" w:hAnsi="Arial" w:cs="Arial"/>
          <w:b/>
          <w:sz w:val="32"/>
          <w:szCs w:val="32"/>
          <w:lang w:val="ru-RU"/>
        </w:rPr>
        <w:t>БЛАСТИ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17.02.2014 г.                                                                     №39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присвоении почтового адреса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земельному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участку с кадастровым номером 46:11:121203:89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и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проектируемому жилому дому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>, принадлежащим</w:t>
      </w:r>
    </w:p>
    <w:p w:rsidR="0084108C" w:rsidRDefault="0084108C" w:rsidP="0084108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Алексеенко Татьяне Сергеевне</w:t>
      </w:r>
    </w:p>
    <w:bookmarkEnd w:id="0"/>
    <w:p w:rsidR="0084108C" w:rsidRDefault="0084108C" w:rsidP="0084108C">
      <w:pPr>
        <w:pStyle w:val="Standard"/>
        <w:jc w:val="center"/>
      </w:pPr>
    </w:p>
    <w:p w:rsidR="0084108C" w:rsidRDefault="0084108C" w:rsidP="0084108C">
      <w:pPr>
        <w:pStyle w:val="Standard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Рассмотрев заявление Алексеенко Татьяны </w:t>
      </w:r>
      <w:r>
        <w:rPr>
          <w:rFonts w:ascii="Arial" w:hAnsi="Arial" w:cs="Arial"/>
          <w:lang w:val="ru-RU"/>
        </w:rPr>
        <w:t>Сергеевны, от</w:t>
      </w:r>
      <w:r>
        <w:rPr>
          <w:rFonts w:ascii="Arial" w:hAnsi="Arial" w:cs="Arial"/>
          <w:lang w:val="ru-RU"/>
        </w:rPr>
        <w:t xml:space="preserve"> 11.02.2014 г., </w:t>
      </w:r>
      <w:r>
        <w:rPr>
          <w:rFonts w:ascii="Arial" w:hAnsi="Arial" w:cs="Arial"/>
          <w:lang w:val="ru-RU"/>
        </w:rPr>
        <w:t>проживающей по</w:t>
      </w:r>
      <w:r>
        <w:rPr>
          <w:rFonts w:ascii="Arial" w:hAnsi="Arial" w:cs="Arial"/>
          <w:lang w:val="ru-RU"/>
        </w:rPr>
        <w:t xml:space="preserve"> адресу: г.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Курск, ул.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Жасминная, д.26, о </w:t>
      </w:r>
      <w:r>
        <w:rPr>
          <w:rFonts w:ascii="Arial" w:hAnsi="Arial" w:cs="Arial"/>
          <w:lang w:val="ru-RU"/>
        </w:rPr>
        <w:t>присвоении почтового адреса земельному</w:t>
      </w:r>
      <w:r>
        <w:rPr>
          <w:rFonts w:ascii="Arial" w:hAnsi="Arial" w:cs="Arial"/>
          <w:lang w:val="ru-RU"/>
        </w:rPr>
        <w:t xml:space="preserve"> участку    с </w:t>
      </w:r>
      <w:r>
        <w:rPr>
          <w:rFonts w:ascii="Arial" w:hAnsi="Arial" w:cs="Arial"/>
          <w:lang w:val="ru-RU"/>
        </w:rPr>
        <w:t>кадастровым номером</w:t>
      </w:r>
      <w:r>
        <w:rPr>
          <w:rFonts w:ascii="Arial" w:hAnsi="Arial" w:cs="Arial"/>
          <w:lang w:val="ru-RU"/>
        </w:rPr>
        <w:t xml:space="preserve"> 46:11:121203:89 площадью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>, принадлежащему</w:t>
      </w:r>
      <w:r>
        <w:rPr>
          <w:rFonts w:ascii="Arial" w:hAnsi="Arial" w:cs="Arial"/>
          <w:lang w:val="ru-RU"/>
        </w:rPr>
        <w:t xml:space="preserve"> Алексеенко Татьяне Сергеевне на праве собственности,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дому, находящимся в 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Новопоселеновского сельсовета Курского района</w:t>
      </w:r>
      <w:r>
        <w:rPr>
          <w:rFonts w:ascii="Arial" w:hAnsi="Arial" w:cs="Arial"/>
          <w:lang w:val="ru-RU"/>
        </w:rPr>
        <w:t xml:space="preserve"> Курской   области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Администрация Новопоселеновского сельсовета постановляет</w:t>
      </w:r>
      <w:r>
        <w:rPr>
          <w:rFonts w:ascii="Arial" w:hAnsi="Arial" w:cs="Arial"/>
          <w:lang w:val="ru-RU"/>
        </w:rPr>
        <w:t>: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Присвоить</w:t>
      </w:r>
      <w:r>
        <w:rPr>
          <w:rFonts w:ascii="Arial" w:hAnsi="Arial" w:cs="Arial"/>
          <w:lang w:val="ru-RU"/>
        </w:rPr>
        <w:t xml:space="preserve"> земельному участку площадью</w:t>
      </w:r>
      <w:r>
        <w:rPr>
          <w:rFonts w:ascii="Arial" w:hAnsi="Arial" w:cs="Arial"/>
          <w:lang w:val="ru-RU"/>
        </w:rPr>
        <w:t xml:space="preserve">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 xml:space="preserve">.  с </w:t>
      </w:r>
      <w:r>
        <w:rPr>
          <w:rFonts w:ascii="Arial" w:hAnsi="Arial" w:cs="Arial"/>
          <w:lang w:val="ru-RU"/>
        </w:rPr>
        <w:t>кадастровым номером 46:11:121203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89, принадлежащему Алексеенко</w:t>
      </w:r>
      <w:r>
        <w:rPr>
          <w:rFonts w:ascii="Arial" w:hAnsi="Arial" w:cs="Arial"/>
          <w:lang w:val="ru-RU"/>
        </w:rPr>
        <w:t xml:space="preserve"> Татьяне Сергеевне на праве    </w:t>
      </w:r>
      <w:r>
        <w:rPr>
          <w:rFonts w:ascii="Arial" w:hAnsi="Arial" w:cs="Arial"/>
          <w:lang w:val="ru-RU"/>
        </w:rPr>
        <w:t>собственности, 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 находящимся в д.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Новопоселеновского сельсовета Курского района Курской области, почтовый адрес</w:t>
      </w:r>
      <w:r>
        <w:rPr>
          <w:rFonts w:ascii="Arial" w:hAnsi="Arial" w:cs="Arial"/>
          <w:lang w:val="ru-RU"/>
        </w:rPr>
        <w:t xml:space="preserve">:  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305523, Курская область, Курский район, Новопоселеновский </w:t>
      </w:r>
      <w:r>
        <w:rPr>
          <w:rFonts w:ascii="Arial" w:hAnsi="Arial" w:cs="Arial"/>
          <w:lang w:val="ru-RU"/>
        </w:rPr>
        <w:t xml:space="preserve">сельсовет,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ул.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Рублевская</w:t>
      </w:r>
      <w:proofErr w:type="spellEnd"/>
      <w:r>
        <w:rPr>
          <w:rFonts w:ascii="Arial" w:hAnsi="Arial" w:cs="Arial"/>
          <w:lang w:val="ru-RU"/>
        </w:rPr>
        <w:t>, д.39.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2.Постановление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вступает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силу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дня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 подписания.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 Новопоселеновского    </w:t>
      </w:r>
      <w:r>
        <w:rPr>
          <w:rFonts w:ascii="Arial" w:hAnsi="Arial" w:cs="Arial"/>
          <w:lang w:val="ru-RU"/>
        </w:rPr>
        <w:t xml:space="preserve">                          </w:t>
      </w:r>
      <w:r>
        <w:rPr>
          <w:rFonts w:ascii="Arial" w:hAnsi="Arial" w:cs="Arial"/>
          <w:lang w:val="ru-RU"/>
        </w:rPr>
        <w:t xml:space="preserve">                             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>/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</w:t>
      </w:r>
    </w:p>
    <w:p w:rsidR="0084108C" w:rsidRDefault="0084108C" w:rsidP="0084108C">
      <w:pPr>
        <w:pStyle w:val="Standard"/>
        <w:jc w:val="both"/>
        <w:rPr>
          <w:rFonts w:ascii="Arial" w:hAnsi="Arial" w:cs="Arial"/>
          <w:lang w:val="ru-RU"/>
        </w:rPr>
      </w:pPr>
    </w:p>
    <w:p w:rsidR="0084108C" w:rsidRDefault="0084108C" w:rsidP="0084108C">
      <w:pPr>
        <w:pStyle w:val="Standard"/>
        <w:rPr>
          <w:sz w:val="28"/>
          <w:szCs w:val="28"/>
          <w:lang w:val="ru-RU"/>
        </w:rPr>
      </w:pPr>
    </w:p>
    <w:p w:rsidR="0084108C" w:rsidRDefault="0084108C" w:rsidP="0084108C">
      <w:pPr>
        <w:pStyle w:val="Standard"/>
        <w:rPr>
          <w:sz w:val="28"/>
          <w:szCs w:val="28"/>
          <w:lang w:val="ru-RU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34"/>
    <w:rsid w:val="00826531"/>
    <w:rsid w:val="0084108C"/>
    <w:rsid w:val="00AB7134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5A8A-1485-4FE3-B332-DD29FCB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1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2014-03-05T09:43:00Z</dcterms:created>
  <dcterms:modified xsi:type="dcterms:W3CDTF">2014-03-05T09:49:00Z</dcterms:modified>
</cp:coreProperties>
</file>