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8A" w:rsidRDefault="006C312A" w:rsidP="006C312A">
      <w:pPr>
        <w:jc w:val="center"/>
        <w:rPr>
          <w:rStyle w:val="docinfolabel"/>
          <w:rFonts w:ascii="Times New Roman" w:hAnsi="Times New Roman" w:cs="Times New Roman"/>
          <w:b/>
          <w:sz w:val="28"/>
        </w:rPr>
      </w:pPr>
      <w:r w:rsidRPr="006C312A">
        <w:rPr>
          <w:rStyle w:val="docinfolabel"/>
          <w:rFonts w:ascii="Times New Roman" w:hAnsi="Times New Roman" w:cs="Times New Roman"/>
          <w:b/>
          <w:sz w:val="28"/>
        </w:rPr>
        <w:t>Информация о текущих событиях в сфере управления муниципальными финансами публично-правового образования (новостная информация)</w:t>
      </w:r>
    </w:p>
    <w:p w:rsidR="006C312A" w:rsidRDefault="006C312A" w:rsidP="006C312A">
      <w:pPr>
        <w:spacing w:after="0"/>
        <w:ind w:firstLine="851"/>
        <w:jc w:val="center"/>
        <w:rPr>
          <w:rStyle w:val="docinfolabel"/>
          <w:rFonts w:ascii="Times New Roman" w:hAnsi="Times New Roman" w:cs="Times New Roman"/>
          <w:b/>
          <w:sz w:val="28"/>
        </w:rPr>
      </w:pP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Глава Новопоселеновского сельсовета Курского района Курской области 4 марта 2021 года отчитался перед Собранием депутатов Новопоселеновского сельсовета Курского района Курской области и жителями муниципального образования "Новопоселеновский сельсовет" о проделанной работе за 2020 год и о планах на 2021 - 2023 годы.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 xml:space="preserve">Первоочередными задачами на 2021–2023 годы будут являться предсказуемость и  устойчивость бюджетной системы, качественное и эффективное управление муниципальными финансами, стабильность налоговых и неналоговых условий. Основными приоритетами бюджетной политики являются обеспечение наполняемости бюджета Новопоселеновского сельсовета Курского района Курской области собственными доходами, эффективное управление расходами. 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 xml:space="preserve">Формирование показателей бюджета Новопоселеновского сельсовета Курского района Курской области осуществлялось на основе прогноза социально- экономического развития Новопоселеновского сельсовета Курского района Курской области до 2026 года. Доходы бюджета сформированы в соответствии с основными направлениями налоговой политики с учетом изменений, внесенных в бюджетное и налоговое законодательство: 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- на 2021 год: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прогнозируемый общий объем доходов местного бюджета в сумме 10 594 130 руб. 00 коп</w:t>
      </w:r>
      <w:proofErr w:type="gramStart"/>
      <w:r w:rsidRPr="006C312A">
        <w:rPr>
          <w:rFonts w:ascii="Times New Roman" w:hAnsi="Times New Roman" w:cs="Times New Roman"/>
          <w:sz w:val="28"/>
        </w:rPr>
        <w:t>.;</w:t>
      </w:r>
      <w:proofErr w:type="gramEnd"/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-прогнозируемый общий объем доходов местного бюджета на 2022 год</w:t>
      </w:r>
      <w:r>
        <w:rPr>
          <w:rFonts w:ascii="Times New Roman" w:hAnsi="Times New Roman" w:cs="Times New Roman"/>
          <w:sz w:val="28"/>
        </w:rPr>
        <w:t xml:space="preserve"> в сумме 9 066 826 руб. 00 коп.;</w:t>
      </w:r>
      <w:bookmarkStart w:id="0" w:name="_GoBack"/>
      <w:bookmarkEnd w:id="0"/>
      <w:r w:rsidRPr="006C312A">
        <w:rPr>
          <w:rFonts w:ascii="Times New Roman" w:hAnsi="Times New Roman" w:cs="Times New Roman"/>
          <w:sz w:val="28"/>
        </w:rPr>
        <w:t xml:space="preserve"> 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-прогнозируемый общий объем доходов местного бюджета на 2023 год в сумме 8 980 785 руб. 00 коп.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Расходы бюджета Новопоселеновского сельсовета Курского района Курской области в первоочередном порядке будут направлены на выполнение социальных обязательств перед гражданами, обеспечение услуг в сфере благоустройство населения, культуры и спорта, улучшению инфраструктуры и качества жизни граждан.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Продолжится реализация майских указов Президента РФ в целях поддержания уровня достигнутых показателей по повышению оплаты труда отдельным категориям работников бюджетной сферы.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lastRenderedPageBreak/>
        <w:t>Эффективное управление расходами будет обеспечиваться посредством реализации муниципальных программ Новопоселеновского сельсовета Курского района Курской области.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Бюджет Новопоселеновского сельсовета Курского района Курской области по доходам сформирован на 2021 год и плановый период 2022 и 2023 годов прогнозируется сбалансированным.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Показатели расходов бюджета Новопоселеновского сельсовета Курского района Курской области на 2021-2023 годы сформированы с учетом следующих особенностей: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 xml:space="preserve">учтены нормы Федерального закона от 19.06.2000 № 82-ФЗ «О минимальном </w:t>
      </w:r>
      <w:proofErr w:type="gramStart"/>
      <w:r w:rsidRPr="006C312A">
        <w:rPr>
          <w:rFonts w:ascii="Times New Roman" w:hAnsi="Times New Roman" w:cs="Times New Roman"/>
          <w:sz w:val="28"/>
        </w:rPr>
        <w:t>размере оплаты труда</w:t>
      </w:r>
      <w:proofErr w:type="gramEnd"/>
      <w:r w:rsidRPr="006C312A">
        <w:rPr>
          <w:rFonts w:ascii="Times New Roman" w:hAnsi="Times New Roman" w:cs="Times New Roman"/>
          <w:sz w:val="28"/>
        </w:rPr>
        <w:t xml:space="preserve">». 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Всего общий объем расходов местного бюджета: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прогнозируемый общий объем расходов местного бюджета в сумме 10 594 130 руб. 00 коп</w:t>
      </w:r>
      <w:proofErr w:type="gramStart"/>
      <w:r w:rsidRPr="006C312A">
        <w:rPr>
          <w:rFonts w:ascii="Times New Roman" w:hAnsi="Times New Roman" w:cs="Times New Roman"/>
          <w:sz w:val="28"/>
        </w:rPr>
        <w:t>.;</w:t>
      </w:r>
      <w:proofErr w:type="gramEnd"/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6C312A">
        <w:rPr>
          <w:rFonts w:ascii="Times New Roman" w:hAnsi="Times New Roman" w:cs="Times New Roman"/>
          <w:sz w:val="28"/>
        </w:rPr>
        <w:t>прогнозируемый общий объем расходов местного бюджета на 2022 год</w:t>
      </w:r>
      <w:r>
        <w:rPr>
          <w:rFonts w:ascii="Times New Roman" w:hAnsi="Times New Roman" w:cs="Times New Roman"/>
          <w:sz w:val="28"/>
        </w:rPr>
        <w:t xml:space="preserve"> в сумме 9 066 826 руб. 00 коп</w:t>
      </w:r>
      <w:proofErr w:type="gramStart"/>
      <w:r>
        <w:rPr>
          <w:rFonts w:ascii="Times New Roman" w:hAnsi="Times New Roman" w:cs="Times New Roman"/>
          <w:sz w:val="28"/>
        </w:rPr>
        <w:t>.;</w:t>
      </w:r>
      <w:r w:rsidRPr="006C312A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6C312A">
        <w:rPr>
          <w:rFonts w:ascii="Times New Roman" w:hAnsi="Times New Roman" w:cs="Times New Roman"/>
          <w:sz w:val="28"/>
        </w:rPr>
        <w:t>прогнозируемый общий объем расходов местного бюджета на 2023 год в сумме 8 980 785 руб. 00 коп.</w:t>
      </w:r>
    </w:p>
    <w:p w:rsidR="006C312A" w:rsidRPr="006C312A" w:rsidRDefault="006C312A" w:rsidP="006C312A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6C312A">
        <w:rPr>
          <w:rFonts w:ascii="Times New Roman" w:hAnsi="Times New Roman" w:cs="Times New Roman"/>
          <w:sz w:val="28"/>
        </w:rPr>
        <w:t>Бюджет Новопоселеновского сельсовета Курского района Курской области по расходам сформирован на 2021 год и плановый период 2022 и 2023 годов сбалансированным.</w:t>
      </w:r>
    </w:p>
    <w:sectPr w:rsidR="006C312A" w:rsidRPr="006C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04"/>
    <w:rsid w:val="005F0604"/>
    <w:rsid w:val="006C312A"/>
    <w:rsid w:val="00B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infolabel">
    <w:name w:val="docinfolabel"/>
    <w:basedOn w:val="a0"/>
    <w:rsid w:val="006C3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infolabel">
    <w:name w:val="docinfolabel"/>
    <w:basedOn w:val="a0"/>
    <w:rsid w:val="006C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2021-04-13T08:14:00Z</dcterms:created>
  <dcterms:modified xsi:type="dcterms:W3CDTF">2021-04-13T08:15:00Z</dcterms:modified>
</cp:coreProperties>
</file>