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C8" w:rsidRDefault="003344C8" w:rsidP="003344C8">
      <w:pPr>
        <w:pStyle w:val="ConsPlusNormal"/>
        <w:ind w:firstLine="540"/>
        <w:jc w:val="both"/>
        <w:rPr>
          <w:b/>
          <w:szCs w:val="28"/>
        </w:rPr>
      </w:pPr>
      <w:r>
        <w:rPr>
          <w:b/>
        </w:rPr>
        <w:t xml:space="preserve">Вопрос: </w:t>
      </w:r>
      <w:r>
        <w:rPr>
          <w:b/>
          <w:szCs w:val="28"/>
        </w:rPr>
        <w:t xml:space="preserve">Увидел в сети «Интернет» предложение о приобретении водительского удостоверения без обучения в автошколе и сдачи экзамена в ГИБДД, можно ли пользоваться таким водительским удостоверением? </w:t>
      </w:r>
    </w:p>
    <w:p w:rsidR="003344C8" w:rsidRDefault="003344C8" w:rsidP="003344C8">
      <w:pPr>
        <w:ind w:firstLine="708"/>
        <w:jc w:val="both"/>
        <w:rPr>
          <w:sz w:val="26"/>
          <w:szCs w:val="26"/>
        </w:rPr>
      </w:pPr>
      <w:r>
        <w:rPr>
          <w:b/>
          <w:sz w:val="28"/>
          <w:szCs w:val="28"/>
        </w:rPr>
        <w:t>Отвечает помощник прокурора Курского района Курской области Деренкова Н.В.:</w:t>
      </w:r>
    </w:p>
    <w:p w:rsidR="003344C8" w:rsidRDefault="003344C8" w:rsidP="003344C8">
      <w:pPr>
        <w:rPr>
          <w:sz w:val="26"/>
          <w:szCs w:val="26"/>
        </w:rPr>
      </w:pPr>
    </w:p>
    <w:p w:rsidR="003344C8" w:rsidRDefault="003344C8" w:rsidP="00334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Статьей 24 Федерального закона № 196-ФЗ закреплено право граждан на безопасные условия движения по дорогам Российской Федерации, которые гарантируются государством и обеспечиваются путем выполнения законодательства Российской Федерации о безопасности дорожного движения.</w:t>
      </w:r>
    </w:p>
    <w:p w:rsidR="003344C8" w:rsidRDefault="003344C8" w:rsidP="00334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26 Федерального закона от 10.12.1995 № 196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«О безопасности дорожного движения» </w:t>
      </w:r>
      <w:bookmarkStart w:id="1" w:name="P7"/>
      <w:bookmarkEnd w:id="1"/>
      <w:r>
        <w:rPr>
          <w:sz w:val="28"/>
          <w:szCs w:val="28"/>
        </w:rPr>
        <w:t xml:space="preserve">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</w:t>
      </w:r>
      <w:hyperlink r:id="rId4" w:history="1">
        <w:r>
          <w:rPr>
            <w:rStyle w:val="a3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 соответствующее профессиональное обучение.</w:t>
      </w:r>
    </w:p>
    <w:p w:rsidR="003344C8" w:rsidRDefault="003344C8" w:rsidP="003344C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Согласно </w:t>
      </w:r>
      <w:proofErr w:type="spellStart"/>
      <w:r>
        <w:rPr>
          <w:szCs w:val="28"/>
        </w:rPr>
        <w:t>п.п</w:t>
      </w:r>
      <w:proofErr w:type="spellEnd"/>
      <w:r>
        <w:rPr>
          <w:szCs w:val="28"/>
        </w:rPr>
        <w:t>. 17, 18 Постановления Правительства РФ от 24.10.2014</w:t>
      </w:r>
      <w:r>
        <w:rPr>
          <w:szCs w:val="28"/>
        </w:rPr>
        <w:br/>
        <w:t xml:space="preserve">№ 1097 «О допуске к управлению транспортными средствами» к сдаче экзаменов допускаются предусмотренные </w:t>
      </w:r>
      <w:hyperlink r:id="rId5" w:history="1">
        <w:r>
          <w:rPr>
            <w:rStyle w:val="a3"/>
            <w:szCs w:val="28"/>
          </w:rPr>
          <w:t>статьей 26</w:t>
        </w:r>
      </w:hyperlink>
      <w:r>
        <w:rPr>
          <w:szCs w:val="28"/>
        </w:rPr>
        <w:t xml:space="preserve"> Федерального закона «О безопасности дорожного движения» лица, достигшие установленного этой статьей возраста, имеющие медицинское заключение об отсутствии </w:t>
      </w:r>
      <w:hyperlink r:id="rId6" w:history="1">
        <w:r>
          <w:rPr>
            <w:rStyle w:val="a3"/>
            <w:szCs w:val="28"/>
          </w:rPr>
          <w:t>противопоказаний</w:t>
        </w:r>
      </w:hyperlink>
      <w:r>
        <w:rPr>
          <w:szCs w:val="28"/>
        </w:rPr>
        <w:t xml:space="preserve"> к управлению транспортными средствами и прошедшие в установленном порядке соответствующее профессиональное обучение.</w:t>
      </w:r>
    </w:p>
    <w:p w:rsidR="003344C8" w:rsidRDefault="003344C8" w:rsidP="003344C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Для сдачи экзамена и выдачи российского национального водительского удостоверения кандидатом в водители представляются следующие документы: заявление; паспорт или иной </w:t>
      </w:r>
      <w:hyperlink r:id="rId7" w:history="1">
        <w:r>
          <w:rPr>
            <w:rStyle w:val="a3"/>
            <w:szCs w:val="28"/>
          </w:rPr>
          <w:t>документ</w:t>
        </w:r>
      </w:hyperlink>
      <w:r>
        <w:rPr>
          <w:szCs w:val="28"/>
        </w:rPr>
        <w:t>, удостоверяющий личность; медицинское заключение; российское национальное водительское удостоверение (при наличии); документ, подтверждающий прохождение в установленном порядке соответствующего профессионального обучения по программам профессионального обучения водителей транспортных средств соответствующих категорий и подкатегорий.</w:t>
      </w:r>
    </w:p>
    <w:p w:rsidR="003344C8" w:rsidRDefault="003344C8" w:rsidP="003344C8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 соответствии с п. 20 Постановления Правительства РФ от 24.10.2014</w:t>
      </w:r>
      <w:r>
        <w:rPr>
          <w:szCs w:val="28"/>
        </w:rPr>
        <w:br/>
        <w:t xml:space="preserve">№ 1097 «О допуске к управлению транспортными средствами» после рассмотрения представленных документов кандидату в водители назначаются место, дата и время проведения экзаменов.          </w:t>
      </w:r>
    </w:p>
    <w:p w:rsidR="003344C8" w:rsidRDefault="003344C8" w:rsidP="00334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Водительское удостоверение, приобретенное посредством сети «Интернет», либо иным способом, исключающим прохождение специальной медицинской комиссии, а также обучение в автошколе и сдачу экзаменов в ГИБДД, является подделкой, использование такого удостоверения нелегально и преследуется по закону.  </w:t>
      </w:r>
    </w:p>
    <w:p w:rsidR="000B0930" w:rsidRDefault="000B0930"/>
    <w:sectPr w:rsidR="000B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72"/>
    <w:rsid w:val="000B0930"/>
    <w:rsid w:val="003344C8"/>
    <w:rsid w:val="00D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8E52"/>
  <w15:chartTrackingRefBased/>
  <w15:docId w15:val="{222569B7-3415-492E-A483-3474D724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4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8A7D111BDDB14CF8E77F1E71BDFED9CDEF59CFC4A2F522D6940067BC947233DAA6D2435B400C13O7M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A7D111BDDB14CF8E77F1E71BDFED9CDEC53CFC1A7F522D6940067BC947233DAA6D2435B400C11O7M1L" TargetMode="External"/><Relationship Id="rId5" Type="http://schemas.openxmlformats.org/officeDocument/2006/relationships/hyperlink" Target="consultantplus://offline/ref=EB8A7D111BDDB14CF8E77F1E71BDFED9CEEB50C4C9A0F522D6940067BC947233DAA6D2435AO4M4L" TargetMode="External"/><Relationship Id="rId4" Type="http://schemas.openxmlformats.org/officeDocument/2006/relationships/hyperlink" Target="consultantplus://offline/ref=E898246B7C984A266048FD991D6B01ADBC3E7C0C65C9F961DFA088F805C91D3802CFA19681DF9E4FoBI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Деренкова Наталия Владимировна</dc:creator>
  <cp:keywords/>
  <dc:description/>
  <cp:lastModifiedBy>Деренкова Наталия Владимировна</cp:lastModifiedBy>
  <cp:revision>3</cp:revision>
  <dcterms:created xsi:type="dcterms:W3CDTF">2020-10-06T16:07:00Z</dcterms:created>
  <dcterms:modified xsi:type="dcterms:W3CDTF">2020-10-06T16:08:00Z</dcterms:modified>
</cp:coreProperties>
</file>