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15A" w:rsidRPr="00BE46D4" w:rsidRDefault="00F4215A" w:rsidP="00F4215A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BE46D4">
        <w:rPr>
          <w:rFonts w:ascii="Times New Roman" w:hAnsi="Times New Roman"/>
          <w:b/>
          <w:sz w:val="28"/>
          <w:szCs w:val="28"/>
        </w:rPr>
        <w:t xml:space="preserve">В прокуратуру Курского района обратился гражданин со следующим вопросом: сколько в 2020 году будут составлять   пошлины на посылки из-за </w:t>
      </w:r>
      <w:proofErr w:type="gramStart"/>
      <w:r w:rsidRPr="00BE46D4">
        <w:rPr>
          <w:rFonts w:ascii="Times New Roman" w:hAnsi="Times New Roman"/>
          <w:b/>
          <w:sz w:val="28"/>
          <w:szCs w:val="28"/>
        </w:rPr>
        <w:t>рубежа ?</w:t>
      </w:r>
      <w:proofErr w:type="gramEnd"/>
    </w:p>
    <w:p w:rsidR="00F4215A" w:rsidRPr="00BE46D4" w:rsidRDefault="00F4215A" w:rsidP="00F4215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6D4">
        <w:rPr>
          <w:rFonts w:ascii="Times New Roman" w:hAnsi="Times New Roman"/>
          <w:sz w:val="28"/>
          <w:szCs w:val="28"/>
        </w:rPr>
        <w:t xml:space="preserve">Стоимостные, весовые и (или) количественные нормы, в пределах которых товары для личного пользования ввозятся на таможенную территорию ЕАЭС с уплатой или без уплаты таможенных пошлин определены Решением Совета Евразийской экономической комиссии от 20 декабря </w:t>
      </w:r>
      <w:smartTag w:uri="urn:schemas-microsoft-com:office:smarttags" w:element="metricconverter">
        <w:smartTagPr>
          <w:attr w:name="ProductID" w:val="2017 г"/>
        </w:smartTagPr>
        <w:r w:rsidRPr="00BE46D4">
          <w:rPr>
            <w:rFonts w:ascii="Times New Roman" w:hAnsi="Times New Roman"/>
            <w:sz w:val="28"/>
            <w:szCs w:val="28"/>
          </w:rPr>
          <w:t>2017 г</w:t>
        </w:r>
      </w:smartTag>
      <w:r w:rsidRPr="00BE46D4">
        <w:rPr>
          <w:rFonts w:ascii="Times New Roman" w:hAnsi="Times New Roman"/>
          <w:sz w:val="28"/>
          <w:szCs w:val="28"/>
        </w:rPr>
        <w:t>. № 107 “Об отдельных вопросах, связанных с товарами для личного пользования”.</w:t>
      </w:r>
    </w:p>
    <w:p w:rsidR="00F4215A" w:rsidRPr="00BE46D4" w:rsidRDefault="00F4215A" w:rsidP="00F4215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6D4">
        <w:rPr>
          <w:rFonts w:ascii="Times New Roman" w:hAnsi="Times New Roman"/>
          <w:sz w:val="28"/>
          <w:szCs w:val="28"/>
        </w:rPr>
        <w:t xml:space="preserve">С 1 января </w:t>
      </w:r>
      <w:smartTag w:uri="urn:schemas-microsoft-com:office:smarttags" w:element="metricconverter">
        <w:smartTagPr>
          <w:attr w:name="ProductID" w:val="2020 г"/>
        </w:smartTagPr>
        <w:r w:rsidRPr="00BE46D4">
          <w:rPr>
            <w:rFonts w:ascii="Times New Roman" w:hAnsi="Times New Roman"/>
            <w:sz w:val="28"/>
            <w:szCs w:val="28"/>
          </w:rPr>
          <w:t>2020 г</w:t>
        </w:r>
      </w:smartTag>
      <w:r w:rsidRPr="00BE46D4">
        <w:rPr>
          <w:rFonts w:ascii="Times New Roman" w:hAnsi="Times New Roman"/>
          <w:sz w:val="28"/>
          <w:szCs w:val="28"/>
        </w:rPr>
        <w:t xml:space="preserve">. можно будет ввозить товары на общую сумму не более 750 евро и весом не более </w:t>
      </w:r>
      <w:smartTag w:uri="urn:schemas-microsoft-com:office:smarttags" w:element="metricconverter">
        <w:smartTagPr>
          <w:attr w:name="ProductID" w:val="35 кг"/>
        </w:smartTagPr>
        <w:r w:rsidRPr="00BE46D4">
          <w:rPr>
            <w:rFonts w:ascii="Times New Roman" w:hAnsi="Times New Roman"/>
            <w:sz w:val="28"/>
            <w:szCs w:val="28"/>
          </w:rPr>
          <w:t>35 кг</w:t>
        </w:r>
      </w:smartTag>
      <w:r w:rsidRPr="00BE46D4">
        <w:rPr>
          <w:rFonts w:ascii="Times New Roman" w:hAnsi="Times New Roman"/>
          <w:sz w:val="28"/>
          <w:szCs w:val="28"/>
        </w:rPr>
        <w:t xml:space="preserve"> в течение одного календарного месяца. За превышение лимитов придется заплатить 15 % стоимости, но не менее 2 евро за </w:t>
      </w:r>
      <w:smartTag w:uri="urn:schemas-microsoft-com:office:smarttags" w:element="metricconverter">
        <w:smartTagPr>
          <w:attr w:name="ProductID" w:val="1 кг"/>
        </w:smartTagPr>
        <w:r w:rsidRPr="00BE46D4">
          <w:rPr>
            <w:rFonts w:ascii="Times New Roman" w:hAnsi="Times New Roman"/>
            <w:sz w:val="28"/>
            <w:szCs w:val="28"/>
          </w:rPr>
          <w:t>1 кг</w:t>
        </w:r>
      </w:smartTag>
      <w:r w:rsidRPr="00BE46D4">
        <w:rPr>
          <w:rFonts w:ascii="Times New Roman" w:hAnsi="Times New Roman"/>
          <w:sz w:val="28"/>
          <w:szCs w:val="28"/>
        </w:rPr>
        <w:t xml:space="preserve"> веса в части превышения стоимостной и (или) весовой нормы. Периодичность заказов и количество посылок (и их общая стоимость в месяц) с 2020 года с точки зрения беспошлинных лимитов не будут иметь никакого значения.</w:t>
      </w:r>
    </w:p>
    <w:p w:rsidR="00F4215A" w:rsidRDefault="00F4215A" w:rsidP="00F4215A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F4215A" w:rsidRDefault="00F4215A" w:rsidP="00F4215A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F4215A" w:rsidRDefault="00F4215A" w:rsidP="00F4215A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F4215A" w:rsidRPr="00BE46D4" w:rsidRDefault="00F4215A" w:rsidP="00F421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6D4">
        <w:rPr>
          <w:rFonts w:ascii="Times New Roman" w:hAnsi="Times New Roman"/>
          <w:sz w:val="28"/>
          <w:szCs w:val="28"/>
        </w:rPr>
        <w:t xml:space="preserve">Помощник прокурора                                                                  В.В. </w:t>
      </w:r>
      <w:proofErr w:type="spellStart"/>
      <w:r w:rsidRPr="00BE46D4">
        <w:rPr>
          <w:rFonts w:ascii="Times New Roman" w:hAnsi="Times New Roman"/>
          <w:sz w:val="28"/>
          <w:szCs w:val="28"/>
        </w:rPr>
        <w:t>Локтионов</w:t>
      </w:r>
      <w:proofErr w:type="spellEnd"/>
    </w:p>
    <w:p w:rsidR="00A26BF1" w:rsidRDefault="00A26BF1">
      <w:bookmarkStart w:id="0" w:name="_GoBack"/>
      <w:bookmarkEnd w:id="0"/>
    </w:p>
    <w:sectPr w:rsidR="00A26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E88"/>
    <w:rsid w:val="002B1E88"/>
    <w:rsid w:val="00A26BF1"/>
    <w:rsid w:val="00F4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81F4D-5091-414C-A5E6-86AE5CC77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1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Дарья Сергеевна</dc:creator>
  <cp:keywords/>
  <dc:description/>
  <cp:lastModifiedBy>Авдеева Дарья Сергеевна</cp:lastModifiedBy>
  <cp:revision>2</cp:revision>
  <dcterms:created xsi:type="dcterms:W3CDTF">2020-05-29T05:37:00Z</dcterms:created>
  <dcterms:modified xsi:type="dcterms:W3CDTF">2020-05-29T05:37:00Z</dcterms:modified>
</cp:coreProperties>
</file>