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8B" w:rsidRPr="00FF1BCD" w:rsidRDefault="00447D8B" w:rsidP="00447D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FF1BCD">
        <w:rPr>
          <w:rFonts w:ascii="Times New Roman" w:hAnsi="Times New Roman" w:cs="Times New Roman"/>
          <w:b/>
          <w:bCs/>
          <w:sz w:val="28"/>
          <w:szCs w:val="28"/>
        </w:rPr>
        <w:t>асширен перечень лиц, которые могут быть признаны инвалидами боевых действий</w:t>
      </w:r>
    </w:p>
    <w:p w:rsidR="00447D8B" w:rsidRDefault="00447D8B" w:rsidP="00447D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BCD">
        <w:rPr>
          <w:rFonts w:ascii="Times New Roman" w:hAnsi="Times New Roman" w:cs="Times New Roman"/>
          <w:b/>
          <w:bCs/>
          <w:sz w:val="28"/>
          <w:szCs w:val="28"/>
        </w:rPr>
        <w:t>﻿</w:t>
      </w:r>
      <w:r w:rsidRPr="00FF1BCD">
        <w:rPr>
          <w:rFonts w:ascii="Times New Roman" w:hAnsi="Times New Roman" w:cs="Times New Roman"/>
          <w:bCs/>
          <w:sz w:val="28"/>
          <w:szCs w:val="28"/>
        </w:rPr>
        <w:t>01.01.2020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1BCD">
        <w:rPr>
          <w:rFonts w:ascii="Times New Roman" w:hAnsi="Times New Roman" w:cs="Times New Roman"/>
          <w:bCs/>
          <w:sz w:val="28"/>
          <w:szCs w:val="28"/>
        </w:rPr>
        <w:t>вступил в законную силу Федеральны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FF1BCD">
        <w:rPr>
          <w:rFonts w:ascii="Times New Roman" w:hAnsi="Times New Roman" w:cs="Times New Roman"/>
          <w:bCs/>
          <w:sz w:val="28"/>
          <w:szCs w:val="28"/>
        </w:rPr>
        <w:t xml:space="preserve"> закон от 02</w:t>
      </w:r>
      <w:r>
        <w:rPr>
          <w:rFonts w:ascii="Times New Roman" w:hAnsi="Times New Roman" w:cs="Times New Roman"/>
          <w:bCs/>
          <w:sz w:val="28"/>
          <w:szCs w:val="28"/>
        </w:rPr>
        <w:t>.08.2019</w:t>
      </w:r>
      <w:r w:rsidRPr="00FF1BCD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статьи 3 и 4 Федерального закона «О ветеранах»</w:t>
      </w:r>
      <w:r>
        <w:rPr>
          <w:rFonts w:ascii="Times New Roman" w:hAnsi="Times New Roman" w:cs="Times New Roman"/>
          <w:bCs/>
          <w:sz w:val="28"/>
          <w:szCs w:val="28"/>
        </w:rPr>
        <w:t>, которым</w:t>
      </w:r>
      <w:r w:rsidRPr="00FF1BCD">
        <w:rPr>
          <w:rFonts w:ascii="Times New Roman" w:hAnsi="Times New Roman" w:cs="Times New Roman"/>
          <w:bCs/>
          <w:sz w:val="28"/>
          <w:szCs w:val="28"/>
        </w:rPr>
        <w:t xml:space="preserve"> расширен перечень инвалидов боевых действий. </w:t>
      </w:r>
    </w:p>
    <w:p w:rsidR="00447D8B" w:rsidRPr="00FF1BCD" w:rsidRDefault="00447D8B" w:rsidP="00447D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Теперь к</w:t>
      </w:r>
      <w:r w:rsidRPr="00FF1BCD">
        <w:rPr>
          <w:rFonts w:ascii="Times New Roman" w:hAnsi="Times New Roman" w:cs="Times New Roman"/>
          <w:bCs/>
          <w:sz w:val="28"/>
          <w:szCs w:val="28"/>
        </w:rPr>
        <w:t xml:space="preserve"> ветеранам боевых действий отнесены граждане, которые в ходе контртеррористических операций в августе-сентябре 1999 г</w:t>
      </w:r>
      <w:r>
        <w:rPr>
          <w:rFonts w:ascii="Times New Roman" w:hAnsi="Times New Roman" w:cs="Times New Roman"/>
          <w:bCs/>
          <w:sz w:val="28"/>
          <w:szCs w:val="28"/>
        </w:rPr>
        <w:t>ода</w:t>
      </w:r>
      <w:r w:rsidRPr="00FF1BCD">
        <w:rPr>
          <w:rFonts w:ascii="Times New Roman" w:hAnsi="Times New Roman" w:cs="Times New Roman"/>
          <w:bCs/>
          <w:sz w:val="28"/>
          <w:szCs w:val="28"/>
        </w:rPr>
        <w:t xml:space="preserve"> участвовали в боевых действиях в составе отрядов самообороны Дагестана.</w:t>
      </w:r>
    </w:p>
    <w:p w:rsidR="0046511B" w:rsidRDefault="0046511B"/>
    <w:p w:rsidR="00F97DE2" w:rsidRPr="00F97DE2" w:rsidRDefault="00F97DE2">
      <w:pPr>
        <w:rPr>
          <w:rFonts w:ascii="Times New Roman" w:hAnsi="Times New Roman" w:cs="Times New Roman"/>
          <w:sz w:val="28"/>
          <w:szCs w:val="28"/>
        </w:rPr>
      </w:pPr>
      <w:r w:rsidRPr="00F97DE2">
        <w:rPr>
          <w:rFonts w:ascii="Times New Roman" w:hAnsi="Times New Roman" w:cs="Times New Roman"/>
          <w:sz w:val="28"/>
          <w:szCs w:val="28"/>
        </w:rPr>
        <w:t>Помощник прокурора                                                                          Т.В. Дерий</w:t>
      </w:r>
    </w:p>
    <w:sectPr w:rsidR="00F97DE2" w:rsidRPr="00F9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1B"/>
    <w:rsid w:val="00447D8B"/>
    <w:rsid w:val="0046511B"/>
    <w:rsid w:val="00C63339"/>
    <w:rsid w:val="00F9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6B27F-6551-4B36-8952-2F2EF436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Авдеева Дарья Сергеевна</cp:lastModifiedBy>
  <cp:revision>5</cp:revision>
  <dcterms:created xsi:type="dcterms:W3CDTF">2020-02-02T03:09:00Z</dcterms:created>
  <dcterms:modified xsi:type="dcterms:W3CDTF">2020-04-22T07:16:00Z</dcterms:modified>
</cp:coreProperties>
</file>