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126" w:rsidRDefault="00593126" w:rsidP="00593126">
      <w:pPr>
        <w:spacing w:after="0" w:line="240" w:lineRule="auto"/>
        <w:ind w:firstLine="567"/>
        <w:jc w:val="both"/>
        <w:rPr>
          <w:rFonts w:ascii="Times New Roman" w:hAnsi="Times New Roman" w:cs="Times New Roman"/>
          <w:sz w:val="28"/>
          <w:szCs w:val="28"/>
        </w:rPr>
      </w:pPr>
      <w:bookmarkStart w:id="0" w:name="_GoBack"/>
      <w:bookmarkEnd w:id="0"/>
    </w:p>
    <w:p w:rsidR="00AF5495" w:rsidRPr="00593126" w:rsidRDefault="00AF5495" w:rsidP="00593126">
      <w:pPr>
        <w:spacing w:after="0" w:line="240" w:lineRule="auto"/>
        <w:ind w:firstLine="567"/>
        <w:jc w:val="both"/>
        <w:rPr>
          <w:rFonts w:ascii="Times New Roman" w:hAnsi="Times New Roman" w:cs="Times New Roman"/>
          <w:b/>
          <w:sz w:val="28"/>
          <w:szCs w:val="28"/>
        </w:rPr>
      </w:pPr>
      <w:r w:rsidRPr="00593126">
        <w:rPr>
          <w:rFonts w:ascii="Times New Roman" w:hAnsi="Times New Roman" w:cs="Times New Roman"/>
          <w:b/>
          <w:sz w:val="28"/>
          <w:szCs w:val="28"/>
        </w:rPr>
        <w:t>Вопрос: Какая ответственность предусмотрена за демонстрацию нацистской свастики в социальных сетях?</w:t>
      </w:r>
    </w:p>
    <w:p w:rsidR="00152B27" w:rsidRDefault="00AF5495" w:rsidP="005931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Ответ: </w:t>
      </w:r>
      <w:r w:rsidR="00152B27">
        <w:rPr>
          <w:rFonts w:ascii="Times New Roman" w:hAnsi="Times New Roman" w:cs="Times New Roman"/>
          <w:sz w:val="28"/>
          <w:szCs w:val="28"/>
        </w:rPr>
        <w:t xml:space="preserve">Это зависит от целей размещения подобных изображений. </w:t>
      </w:r>
    </w:p>
    <w:p w:rsidR="00913410" w:rsidRDefault="00AF5495" w:rsidP="00593126">
      <w:pPr>
        <w:spacing w:after="0" w:line="240" w:lineRule="auto"/>
        <w:ind w:firstLine="567"/>
        <w:jc w:val="both"/>
        <w:rPr>
          <w:rFonts w:ascii="Times New Roman" w:hAnsi="Times New Roman" w:cs="Times New Roman"/>
          <w:sz w:val="28"/>
          <w:szCs w:val="28"/>
        </w:rPr>
      </w:pPr>
      <w:r w:rsidRPr="00AF5495">
        <w:rPr>
          <w:rFonts w:ascii="Times New Roman" w:hAnsi="Times New Roman" w:cs="Times New Roman"/>
          <w:sz w:val="28"/>
          <w:szCs w:val="28"/>
        </w:rPr>
        <w:t>Президент Российской Федерации подписал Федеральный закон от 01.03.2020 N 31-ФЗ «О внесении изменения в статью 20.3 Кодекса Российской Федерации об административных правонарушениях».</w:t>
      </w:r>
    </w:p>
    <w:p w:rsidR="00AF5495" w:rsidRDefault="00AF5495" w:rsidP="00593126">
      <w:pPr>
        <w:spacing w:after="0" w:line="240" w:lineRule="auto"/>
        <w:ind w:firstLine="567"/>
        <w:jc w:val="both"/>
        <w:rPr>
          <w:rFonts w:ascii="Times New Roman" w:hAnsi="Times New Roman" w:cs="Times New Roman"/>
          <w:sz w:val="28"/>
          <w:szCs w:val="28"/>
        </w:rPr>
      </w:pPr>
      <w:r w:rsidRPr="00AF5495">
        <w:rPr>
          <w:rFonts w:ascii="Times New Roman" w:hAnsi="Times New Roman" w:cs="Times New Roman"/>
          <w:sz w:val="28"/>
          <w:szCs w:val="28"/>
        </w:rPr>
        <w:t>Федеральным законом статья 20.3 Кодекса Российской Федерации об административных правонарушениях, предусматривающая административную ответственность за пропаганду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дополняется примечанием, в соответствии с которым положения указанной статьи не распространяются на случаи использования указанной атрибутики или символики, при которых формируется негативное отношение к идеологии нацизма и экстремизма и отсутствуют признаки пропаганды нацистской или экстремистской идеологии. Данный Закон вступил в силу 02.03.2020.</w:t>
      </w:r>
    </w:p>
    <w:p w:rsidR="00913410" w:rsidRDefault="00913410" w:rsidP="00593126">
      <w:pPr>
        <w:spacing w:after="0" w:line="240" w:lineRule="auto"/>
        <w:ind w:firstLine="567"/>
        <w:jc w:val="both"/>
        <w:rPr>
          <w:rFonts w:ascii="Times New Roman" w:hAnsi="Times New Roman" w:cs="Times New Roman"/>
          <w:sz w:val="28"/>
          <w:szCs w:val="28"/>
        </w:rPr>
      </w:pPr>
    </w:p>
    <w:p w:rsidR="00913410" w:rsidRPr="00AF5495" w:rsidRDefault="00913410" w:rsidP="0059312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Старший помощник прокурора района                                            Е.Г. Опимах</w:t>
      </w:r>
    </w:p>
    <w:p w:rsidR="00AF5495" w:rsidRDefault="00AF5495" w:rsidP="00593126">
      <w:pPr>
        <w:spacing w:after="0" w:line="240" w:lineRule="auto"/>
        <w:ind w:firstLine="567"/>
        <w:jc w:val="both"/>
        <w:rPr>
          <w:rFonts w:ascii="Times New Roman" w:hAnsi="Times New Roman" w:cs="Times New Roman"/>
          <w:sz w:val="28"/>
          <w:szCs w:val="28"/>
        </w:rPr>
      </w:pPr>
    </w:p>
    <w:p w:rsidR="00E95489" w:rsidRPr="00E95489" w:rsidRDefault="00E95489" w:rsidP="00593126">
      <w:pPr>
        <w:spacing w:after="0" w:line="240" w:lineRule="auto"/>
        <w:ind w:firstLine="567"/>
        <w:jc w:val="both"/>
        <w:rPr>
          <w:rFonts w:ascii="Times New Roman" w:hAnsi="Times New Roman" w:cs="Times New Roman"/>
          <w:sz w:val="28"/>
          <w:szCs w:val="28"/>
        </w:rPr>
      </w:pPr>
    </w:p>
    <w:p w:rsidR="00E95489" w:rsidRPr="00E95489" w:rsidRDefault="00E95489" w:rsidP="00593126">
      <w:pPr>
        <w:spacing w:line="240" w:lineRule="auto"/>
        <w:ind w:firstLine="567"/>
        <w:jc w:val="both"/>
        <w:rPr>
          <w:rFonts w:ascii="Times New Roman" w:hAnsi="Times New Roman" w:cs="Times New Roman"/>
          <w:sz w:val="28"/>
          <w:szCs w:val="28"/>
        </w:rPr>
      </w:pPr>
    </w:p>
    <w:sectPr w:rsidR="00E95489" w:rsidRPr="00E954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489"/>
    <w:rsid w:val="00152B27"/>
    <w:rsid w:val="004F640C"/>
    <w:rsid w:val="00593126"/>
    <w:rsid w:val="00657F33"/>
    <w:rsid w:val="00913410"/>
    <w:rsid w:val="00947AB3"/>
    <w:rsid w:val="00AF5495"/>
    <w:rsid w:val="00C42471"/>
    <w:rsid w:val="00E95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85258"/>
  <w15:docId w15:val="{FCAB83E6-A12F-441B-A597-443BACCC6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5489"/>
    <w:rPr>
      <w:rFonts w:ascii="Times New Roman" w:hAnsi="Times New Roman" w:cs="Times New Roman"/>
      <w:sz w:val="24"/>
      <w:szCs w:val="24"/>
    </w:rPr>
  </w:style>
  <w:style w:type="paragraph" w:styleId="a4">
    <w:name w:val="Balloon Text"/>
    <w:basedOn w:val="a"/>
    <w:link w:val="a5"/>
    <w:uiPriority w:val="99"/>
    <w:semiHidden/>
    <w:unhideWhenUsed/>
    <w:rsid w:val="0059312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931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59542">
      <w:bodyDiv w:val="1"/>
      <w:marLeft w:val="0"/>
      <w:marRight w:val="0"/>
      <w:marTop w:val="0"/>
      <w:marBottom w:val="0"/>
      <w:divBdr>
        <w:top w:val="none" w:sz="0" w:space="0" w:color="auto"/>
        <w:left w:val="none" w:sz="0" w:space="0" w:color="auto"/>
        <w:bottom w:val="none" w:sz="0" w:space="0" w:color="auto"/>
        <w:right w:val="none" w:sz="0" w:space="0" w:color="auto"/>
      </w:divBdr>
    </w:div>
    <w:div w:id="567572307">
      <w:bodyDiv w:val="1"/>
      <w:marLeft w:val="0"/>
      <w:marRight w:val="0"/>
      <w:marTop w:val="0"/>
      <w:marBottom w:val="0"/>
      <w:divBdr>
        <w:top w:val="none" w:sz="0" w:space="0" w:color="auto"/>
        <w:left w:val="none" w:sz="0" w:space="0" w:color="auto"/>
        <w:bottom w:val="none" w:sz="0" w:space="0" w:color="auto"/>
        <w:right w:val="none" w:sz="0" w:space="0" w:color="auto"/>
      </w:divBdr>
    </w:div>
    <w:div w:id="1018388905">
      <w:bodyDiv w:val="1"/>
      <w:marLeft w:val="0"/>
      <w:marRight w:val="0"/>
      <w:marTop w:val="0"/>
      <w:marBottom w:val="0"/>
      <w:divBdr>
        <w:top w:val="none" w:sz="0" w:space="0" w:color="auto"/>
        <w:left w:val="none" w:sz="0" w:space="0" w:color="auto"/>
        <w:bottom w:val="none" w:sz="0" w:space="0" w:color="auto"/>
        <w:right w:val="none" w:sz="0" w:space="0" w:color="auto"/>
      </w:divBdr>
    </w:div>
    <w:div w:id="206710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179</Words>
  <Characters>1021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opimakh2018@yandex.ru</dc:creator>
  <cp:lastModifiedBy>Авдеева Дарья Сергеевна</cp:lastModifiedBy>
  <cp:revision>5</cp:revision>
  <cp:lastPrinted>2020-04-22T07:07:00Z</cp:lastPrinted>
  <dcterms:created xsi:type="dcterms:W3CDTF">2020-03-17T04:25:00Z</dcterms:created>
  <dcterms:modified xsi:type="dcterms:W3CDTF">2020-04-22T07:09:00Z</dcterms:modified>
</cp:coreProperties>
</file>