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3B" w:rsidRPr="00750541" w:rsidRDefault="0029796A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АДМИНИСТРАЦИЯ</w:t>
      </w:r>
    </w:p>
    <w:p w:rsidR="0029796A" w:rsidRPr="00750541" w:rsidRDefault="00601F3B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r w:rsidR="0029796A"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 СЕЛЬСОВЕТА</w:t>
      </w:r>
    </w:p>
    <w:p w:rsidR="0029796A" w:rsidRPr="00750541" w:rsidRDefault="0029796A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КУРСКОГО РАЙОНА   КУРСКОЙ ОБЛАСТИ</w:t>
      </w:r>
    </w:p>
    <w:p w:rsidR="0029796A" w:rsidRPr="00750541" w:rsidRDefault="0029796A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29796A" w:rsidRPr="00750541" w:rsidRDefault="0029796A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proofErr w:type="gramStart"/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</w:t>
      </w:r>
      <w:proofErr w:type="gramEnd"/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О С Т А Н О В Л Е Н И Е</w:t>
      </w:r>
    </w:p>
    <w:p w:rsidR="0029796A" w:rsidRPr="00750541" w:rsidRDefault="0029796A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29796A" w:rsidRPr="00750541" w:rsidRDefault="0029796A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от  26 января 2018 года  </w:t>
      </w:r>
      <w:r w:rsidR="00601F3B"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 №12-а</w:t>
      </w:r>
    </w:p>
    <w:p w:rsidR="0029796A" w:rsidRPr="00750541" w:rsidRDefault="00601F3B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д. 1-е </w:t>
      </w:r>
      <w:proofErr w:type="spellStart"/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Цветово</w:t>
      </w:r>
      <w:proofErr w:type="spellEnd"/>
    </w:p>
    <w:p w:rsidR="0029796A" w:rsidRPr="00750541" w:rsidRDefault="0029796A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29796A" w:rsidRPr="00750541" w:rsidRDefault="00601F3B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</w:t>
      </w:r>
      <w:r w:rsidR="002F2CE4"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б утверждении</w:t>
      </w:r>
      <w:r w:rsidR="0029796A"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Положения о комиссии по соблюдению требований к    служебному     поведению     муниципальных     служащих  Администрации   </w:t>
      </w:r>
      <w:proofErr w:type="spellStart"/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proofErr w:type="spellEnd"/>
      <w:r w:rsidR="0029796A"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 сельсовета   Курского    района</w:t>
      </w:r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29796A"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Курской области   и   урегулированию   конфликта  интересов в Администрации </w:t>
      </w:r>
      <w:proofErr w:type="spellStart"/>
      <w:r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proofErr w:type="spellEnd"/>
      <w:r w:rsidR="0029796A" w:rsidRPr="0075054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сельсовета Курского района Курской области</w:t>
      </w:r>
    </w:p>
    <w:p w:rsidR="0029796A" w:rsidRPr="00750541" w:rsidRDefault="0029796A" w:rsidP="0075054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601F3B" w:rsidRDefault="0029796A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ab/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о исполнение</w:t>
      </w:r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протеста прокуратуры Курского района Курской области от 16.01.2018 года №90-2018 , в </w:t>
      </w:r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>соответствии с Указом Прези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дента Российской Федерации от 19 сентября 2017 г. № 431</w:t>
      </w:r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«О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внесении изменений в некоторые акты Президента</w:t>
      </w:r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Российской Федерации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целях усиления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контроля за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соблюдением законодательства о противодействии коррупции»</w:t>
      </w:r>
    </w:p>
    <w:p w:rsidR="0029796A" w:rsidRDefault="0029796A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Администрация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</w:t>
      </w:r>
    </w:p>
    <w:p w:rsidR="0066756B" w:rsidRPr="0029796A" w:rsidRDefault="0066756B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9796A" w:rsidRPr="0029796A" w:rsidRDefault="0029796A" w:rsidP="0029796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>ПОСТАНОВЛЯЕТ:</w:t>
      </w:r>
    </w:p>
    <w:p w:rsidR="0029796A" w:rsidRPr="0029796A" w:rsidRDefault="0029796A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29796A" w:rsidRDefault="0066756B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1.  </w:t>
      </w:r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Утвердить  Положение о комиссии</w:t>
      </w:r>
      <w:r w:rsidR="0029796A"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соблюдению требований к служебному поведению муниципальных  служащих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29796A"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и урегулированию конфликта интересов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29796A"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</w:t>
      </w:r>
      <w:r w:rsidR="00BA2A2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Курского района Курской области  </w:t>
      </w:r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в новой редакции;</w:t>
      </w:r>
    </w:p>
    <w:p w:rsidR="0066756B" w:rsidRPr="0029796A" w:rsidRDefault="00601F3B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2.Постановление №530 от 21 декабря 2015 г.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и урегулированию конфликта интересов» признать утратившим силу.</w:t>
      </w:r>
    </w:p>
    <w:p w:rsidR="0029796A" w:rsidRPr="0029796A" w:rsidRDefault="00601F3B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3</w:t>
      </w:r>
      <w:r w:rsidR="0029796A"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 Постановление вступает в силу со дня его подписания  и подлежит  размещению на официальном сайте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29796A"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в сети «Интернет».          </w:t>
      </w:r>
    </w:p>
    <w:p w:rsidR="0029796A" w:rsidRPr="0029796A" w:rsidRDefault="0029796A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9796A" w:rsidRPr="0029796A" w:rsidRDefault="0029796A" w:rsidP="0029796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Глава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                                  </w:t>
      </w:r>
    </w:p>
    <w:p w:rsidR="00D0697F" w:rsidRDefault="0029796A" w:rsidP="00601F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9796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Курского района Курской области               </w:t>
      </w:r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И.Г.Бирюков</w:t>
      </w:r>
    </w:p>
    <w:p w:rsidR="00750541" w:rsidRDefault="00750541" w:rsidP="00601F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50541" w:rsidRPr="00D0697F" w:rsidRDefault="00750541" w:rsidP="00601F3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УТВЕРЖДЕНО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района Курской области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</w:t>
      </w:r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от 26.01.2018 г. №12-а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bookmarkStart w:id="0" w:name="redstr32"/>
      <w:bookmarkStart w:id="1" w:name="redstr31"/>
      <w:bookmarkStart w:id="2" w:name="redstr30"/>
      <w:bookmarkStart w:id="3" w:name="redstr29"/>
      <w:bookmarkStart w:id="4" w:name="redstr28"/>
      <w:bookmarkStart w:id="5" w:name="redstr27"/>
      <w:bookmarkStart w:id="6" w:name="redstr26"/>
      <w:bookmarkStart w:id="7" w:name="redstr25"/>
      <w:bookmarkStart w:id="8" w:name="redstr24"/>
      <w:bookmarkStart w:id="9" w:name="redstr23"/>
      <w:bookmarkStart w:id="10" w:name="redstr22"/>
      <w:bookmarkStart w:id="11" w:name="redstr21"/>
      <w:bookmarkStart w:id="12" w:name="redstr20"/>
      <w:bookmarkStart w:id="13" w:name="redstr19"/>
      <w:bookmarkStart w:id="14" w:name="redstr18"/>
      <w:bookmarkStart w:id="15" w:name="redstr17"/>
      <w:bookmarkStart w:id="16" w:name="redstr16"/>
      <w:bookmarkStart w:id="17" w:name="redstr15"/>
      <w:bookmarkStart w:id="18" w:name="redstr14"/>
      <w:bookmarkStart w:id="19" w:name="redstr13"/>
      <w:bookmarkStart w:id="20" w:name="redstr12"/>
      <w:bookmarkStart w:id="21" w:name="redstr11"/>
      <w:bookmarkStart w:id="22" w:name="redstr10"/>
      <w:bookmarkStart w:id="23" w:name="redstr9"/>
      <w:bookmarkStart w:id="24" w:name="redstr8"/>
      <w:bookmarkStart w:id="25" w:name="redstr7"/>
      <w:bookmarkStart w:id="26" w:name="redstr6"/>
      <w:bookmarkStart w:id="27" w:name="redstr5"/>
      <w:bookmarkStart w:id="28" w:name="redstr4"/>
      <w:bookmarkStart w:id="29" w:name="redstr3"/>
      <w:bookmarkStart w:id="30" w:name="redstr2"/>
      <w:bookmarkStart w:id="31" w:name="redstr1"/>
      <w:bookmarkStart w:id="32" w:name="P0007"/>
      <w:bookmarkStart w:id="33" w:name="P0002"/>
      <w:bookmarkStart w:id="34" w:name="P0003"/>
      <w:bookmarkStart w:id="35" w:name="P0004"/>
      <w:bookmarkStart w:id="36" w:name="P0005"/>
      <w:bookmarkStart w:id="37" w:name="P0006"/>
      <w:bookmarkStart w:id="38" w:name="redstr34"/>
      <w:bookmarkStart w:id="39" w:name="redstr33"/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ПОЛОЖЕНИЕ О КОМИССИИ ПО СОБЛЮДЕНИЮ ТРЕБОВАНИЙ К СЛУЖЕБНОМУ ПОВЕДЕНИЮ МУНИЦИПАЛЬНЫХ  СЛУЖАЩИХ АДМИНИСТРАЦИИ </w:t>
      </w:r>
      <w:r w:rsidR="00601F3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СЕЛЬСОВЕТА КУРСКОГО РАЙОНА КУРСКОЙ ОБЛАСТИ  И УРЕГУЛИРОВАНИЮ КОНФЛИКТА ИНТЕРЕСОВ В АДМИНИСТРАЦИИ </w:t>
      </w:r>
      <w:r w:rsidR="00601F3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СЕЛЬСОВЕТА КУРСКОГО РАЙОНА КУРСКОЙ ОБЛАСТИ</w:t>
      </w:r>
      <w:bookmarkStart w:id="40" w:name="redstr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 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и урегулированию конфликта интересов, образуемых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</w:t>
      </w:r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она Курской области  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(далее комиссия).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    2.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Комиссия в своей деятельности руководствуется Конституцией Российской Федерации 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Уставом муниципального образования «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Новопоселеновский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сельсовет» Курского района Курской области, настоящим Положением, а также иными правовыми актами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сельсовета Курского района Курской области.</w:t>
      </w:r>
      <w:proofErr w:type="gramEnd"/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    3.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Основной задачей комиссии является содействие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а) в обеспечении соблюдения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 другими федеральными законами, Законом Курской области "О противодействии коррупции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Курской области",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другими законами Курской области (далее - требования к служебному поведению и (или) требования об урегулировании конфликта интересов);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б) в осуществлении  Администрацией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мер по предупреждению коррупции.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4. Комиссия 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(далее - должности муниципальной службы)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>рского района Курской области.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5. Комиссия образуется нормативным правовым актом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рской области. Указанным актом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утверждаются состав комиссии и порядок ее работы.</w:t>
      </w:r>
    </w:p>
    <w:p w:rsidR="00833DEA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В состав комиссии входят председатель комиссии, назначаемый Главой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из числа членов комиссии, замещающих должности му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ниципальной службы в  </w:t>
      </w:r>
      <w:proofErr w:type="spellStart"/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Новопоселеновском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сельсовете Курского района Курской области, секретарь и члены комиссии. Все члены комиссии при принятии р</w:t>
      </w:r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ешений обладают равными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правами. </w:t>
      </w:r>
    </w:p>
    <w:p w:rsidR="00833DEA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6.В состав комиссии входят: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а) заместитель </w:t>
      </w:r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Главы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Администрации </w:t>
      </w:r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(пред</w:t>
      </w:r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>седатель комиссии)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должностное  лицо Администрации </w:t>
      </w:r>
      <w:proofErr w:type="spellStart"/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ответственное за</w:t>
      </w:r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работу по профилактике коррупционных и иных правонарушений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833DE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(секретарь комиссии),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D0697F" w:rsidRDefault="00833DEA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в) депутаты;</w:t>
      </w:r>
    </w:p>
    <w:p w:rsidR="00833DEA" w:rsidRDefault="00833DEA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г) муниципальные служащие;</w:t>
      </w:r>
    </w:p>
    <w:p w:rsidR="00833DEA" w:rsidRPr="00D0697F" w:rsidRDefault="00833DEA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AE540B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 Лица, у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казанные в подпункте б) пункта 6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согласованию, на основании запроса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области. Согласование осуществляется в 5-дневный 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рок со дня получения запроса.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8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Число членов комиссии, не замещающих должности муниципальной службы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должно составлять не менее одной четверти от 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бщего числа членов комиссии.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9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на</w:t>
      </w:r>
      <w:proofErr w:type="gramEnd"/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принимаемые комиссией решения.</w:t>
      </w:r>
    </w:p>
    <w:p w:rsidR="00D0697F" w:rsidRPr="00D0697F" w:rsidRDefault="00AE540B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10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В заседаниях комиссии с правом с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>овещательного голоса участвуют: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должности муниципальной службы, аналогичные должности, замещаемой муниципальным  служащим, в отношении которого комиссией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рассматривается этот вопрос;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любого члена комиссии.</w:t>
      </w:r>
      <w:proofErr w:type="gramEnd"/>
    </w:p>
    <w:p w:rsidR="00D0697F" w:rsidRPr="00D0697F" w:rsidRDefault="00AE540B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11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а Курской, недопустимо.</w:t>
      </w:r>
    </w:p>
    <w:p w:rsidR="00F85729" w:rsidRDefault="00AE540B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12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br/>
        <w:t>13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Основаниями для проведен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>ия заседания комиссии являются: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а) представление Главой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в соответствии с пунктом </w:t>
      </w:r>
      <w:r w:rsidR="003E4E1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24</w:t>
      </w:r>
      <w:r w:rsidR="00D0697F"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Положения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и соблюдения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</w:t>
      </w:r>
      <w:proofErr w:type="gramEnd"/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Курской области  требований к служебному поведению, </w:t>
      </w:r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утвержденного Решением собрания депутатов </w:t>
      </w:r>
      <w:proofErr w:type="spellStart"/>
      <w:r w:rsidR="00601F3B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>го района Курской области от  05</w:t>
      </w:r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.07.2012 г.  №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>17-5-4</w:t>
      </w:r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"О внесении изменений в Решение Собрания депутатов </w:t>
      </w:r>
      <w:proofErr w:type="spellStart"/>
      <w:r w:rsidR="00601F3B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Курской области №117-4-30 от 08</w:t>
      </w:r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.04.2011 г.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="00601F3B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</w:t>
      </w:r>
      <w:proofErr w:type="gramEnd"/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Курской области,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муниципальными служащими Администрации </w:t>
      </w:r>
      <w:proofErr w:type="spellStart"/>
      <w:r w:rsidR="00601F3B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и соблюдения муниципальными служащими Администрации </w:t>
      </w:r>
      <w:proofErr w:type="spellStart"/>
      <w:r w:rsidR="00601F3B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требований к служебному поведению в муниципальном образовании «</w:t>
      </w:r>
      <w:proofErr w:type="spellStart"/>
      <w:r w:rsidR="00601F3B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Новопоселеновский</w:t>
      </w:r>
      <w:proofErr w:type="spellEnd"/>
      <w:r w:rsidR="00D0697F" w:rsidRPr="003E4E1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сельсовет» Курского района Курской области, материалов проверки, свидетельствующих</w:t>
      </w:r>
      <w:r w:rsidR="003E4E1F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AE540B" w:rsidRDefault="003E4E1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пос</w:t>
      </w:r>
      <w:r w:rsidR="00F8572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тупившее лицу, ответственному за </w:t>
      </w:r>
      <w:r w:rsidR="00AE540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работу по профилактике коррупционных и иных правонарушений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в порядке, установленном нормативным правовым актом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85729">
        <w:rPr>
          <w:rFonts w:ascii="Times New Roman" w:eastAsia="Andale Sans UI" w:hAnsi="Times New Roman" w:cs="Times New Roman"/>
          <w:kern w:val="1"/>
          <w:sz w:val="28"/>
          <w:szCs w:val="28"/>
        </w:rPr>
        <w:t>сельсовета</w:t>
      </w:r>
      <w:r w:rsidR="00AE540B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  <w:r w:rsidR="00F8572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End"/>
    </w:p>
    <w:p w:rsidR="00D0697F" w:rsidRPr="00D0697F" w:rsidRDefault="00AE540B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обращение гражданина, замещавшего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организацией входили в его должностные (служебные) обязанности до истечения двух лет со дня увольнения с государственной службы;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заявление муниципального служащего о невозможности выполнить требования Федерального закона от 7 мая 2013 года № 79-ФЗ «О запрете отдельными категориям лиц открывать и иметь счет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а(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"О запрете отдельным категориям лиц открывать и иметь счета (вклады),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супруги (супруга) и несовершеннолетних детей;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в) представление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мер по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предупреждению коррупции;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г) представление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материалов проверки, свидетельствующих о представлении  муниципальными служащими недостоверных или неполных сведений,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доходами» </w:t>
      </w:r>
      <w:hyperlink r:id="rId7" w:history="1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(далее - Федеральный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закон "О контроле за соответствием расходов лиц, замещающих государственные должности, и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иных лиц их доходам");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spellStart"/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 </w:t>
      </w:r>
      <w:hyperlink r:id="rId8" w:history="1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Администрацию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трудового или гражданско-правового договора</w:t>
      </w:r>
      <w:proofErr w:type="gramEnd"/>
      <w:r w:rsidR="007D65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комиссией не рассматривался.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14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ушения служебной дисциплины.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14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.1. Обращение, указанное в абзаце втором подпункта "б" пункта 14 настоящего Положения, подается гражданином, замещавшим должность муниципальной 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лицу, ответственному  по кадровым вопросам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.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</w:t>
      </w:r>
      <w:r w:rsidR="007D65C8">
        <w:rPr>
          <w:rFonts w:ascii="Times New Roman" w:eastAsia="Andale Sans UI" w:hAnsi="Times New Roman" w:cs="Times New Roman"/>
          <w:kern w:val="1"/>
          <w:sz w:val="28"/>
          <w:szCs w:val="28"/>
        </w:rPr>
        <w:t>(услуг).</w:t>
      </w:r>
      <w:proofErr w:type="gramEnd"/>
      <w:r w:rsidR="007D65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Лицо, ответственное  за кадровые вопросы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осуществляет рассмотрение обращения, по результатам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которого подготавливается мотивированное заключение по существу обращения с учетом требований статьи 12 . Федерального закона от 25 декабря 2008 года № 273-ФЗ «О противодействии коррупции».</w:t>
      </w:r>
    </w:p>
    <w:p w:rsidR="00D0697F" w:rsidRPr="00D0697F" w:rsidRDefault="005D37DD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14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.2. Обращение, указанное в абзаце втором подпункта "б" пункта 14 настоящего Положения, может быть подано муниципальным  служащим, планирующим свое увольнение с муниципальной службы, и подлежит рассмотрению комиссией в соответс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твии с настоящим Положением.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14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.3.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Уведомление, указанное в подпункте "</w:t>
      </w:r>
      <w:proofErr w:type="spell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" пункта 14 настоящего Положения, рассматривается лицом, ответственным  по кадровым вопросам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требований статьи 12 Федерального закона от 25 декабря 2008 года № 273-ФЗ «О противодействии коррупции»</w:t>
      </w:r>
      <w:r w:rsidR="00D0697F"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. </w:t>
      </w:r>
      <w:proofErr w:type="gramEnd"/>
    </w:p>
    <w:p w:rsidR="00D0697F" w:rsidRPr="00D0697F" w:rsidRDefault="005D37DD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14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.4. Уведомление, указанное в абзаце пятом подпункта «б» пункта 14 настоящего Положения, рассматривается лицом, ответственным  по кадровым вопросам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которое осуществляет подготовку мотивированного заключения по результатам рассмотрения уведомления.</w:t>
      </w:r>
    </w:p>
    <w:p w:rsidR="006178B4" w:rsidRDefault="005D37DD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14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.5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</w:t>
      </w:r>
      <w:proofErr w:type="spell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» пункта 14 настоящего Положения  лицо, ответственное  по кадровым вопросам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</w:p>
    <w:p w:rsidR="006178B4" w:rsidRPr="006178B4" w:rsidRDefault="005D37DD" w:rsidP="006178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14</w:t>
      </w:r>
      <w:r w:rsidR="006178B4"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.6 «Мотивированные заключения, предусмотренные пунктами 15.1, 15.3, и 15,4 настоящего Положения, должны содержать:</w:t>
      </w:r>
    </w:p>
    <w:p w:rsidR="006178B4" w:rsidRPr="006178B4" w:rsidRDefault="006178B4" w:rsidP="006178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третьем подпункта «б» и подпункте «</w:t>
      </w:r>
      <w:proofErr w:type="spellStart"/>
      <w:r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д</w:t>
      </w:r>
      <w:proofErr w:type="spellEnd"/>
      <w:r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» пункта 14 настоящего Положения;</w:t>
      </w:r>
    </w:p>
    <w:p w:rsidR="006178B4" w:rsidRPr="006178B4" w:rsidRDefault="006178B4" w:rsidP="006178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i/>
          <w:kern w:val="1"/>
          <w:sz w:val="28"/>
          <w:szCs w:val="28"/>
        </w:rPr>
      </w:pPr>
      <w:r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178B4" w:rsidRPr="0029796A" w:rsidRDefault="006178B4" w:rsidP="004C32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 и подпункте «</w:t>
      </w:r>
      <w:proofErr w:type="spellStart"/>
      <w:r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д</w:t>
      </w:r>
      <w:proofErr w:type="spellEnd"/>
      <w:r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» пункта 14 настоящего Положения, а также рекомендации для принятия одного из решений в соответствии с пунктами 22, 23.3, 24.1 настоящего Положения или иного решения</w:t>
      </w:r>
      <w:proofErr w:type="gramStart"/>
      <w:r w:rsidRPr="006178B4">
        <w:rPr>
          <w:rFonts w:ascii="Times New Roman" w:eastAsia="Andale Sans UI" w:hAnsi="Times New Roman" w:cs="Times New Roman"/>
          <w:i/>
          <w:kern w:val="1"/>
          <w:sz w:val="28"/>
          <w:szCs w:val="28"/>
        </w:rPr>
        <w:t>.»</w:t>
      </w:r>
      <w:proofErr w:type="gramEnd"/>
    </w:p>
    <w:p w:rsidR="00D0697F" w:rsidRPr="00D0697F" w:rsidRDefault="005D37DD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15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информации, содержащей основания для проведения заседания комиссии: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 по кадровым вопросам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и с результатами ее проверки;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и дополнительных материалов.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15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.1. Заседание комиссии по рассмотрению заявления, указанного в абзаце третьем и четвертом подпункта "б"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ах имущественного характера.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15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.2. Уведомление, указанное в подпункте "</w:t>
      </w: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" пункта 14 настоящего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Положения, рассматривается на о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чередном заседании комиссии.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16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D0697F" w:rsidRPr="00D0697F" w:rsidRDefault="005D37DD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16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.1. Заседания комиссии проводятся в отсутствие муниципального служащего или гражданина в следующих случаях: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комиссии.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17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(с их согласия), и иных лиц, рассматриваются материалы по существу вынесенных на данное заседание вопросов, а так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же дополнительные материалы.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18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ными в ходе работы комиссии.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19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а) установить, что сведения, представленные муниципальным служащим в соответствии с подпунктом "а" пункта 1 </w:t>
      </w:r>
      <w:r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Положения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proofErr w:type="gramEnd"/>
      <w:r w:rsidR="007D65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сельсовета Курского района Курской области, и соблюдения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требований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к служебному поведению</w:t>
      </w:r>
      <w:r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  утвержденного Решением собрания депутатов </w:t>
      </w:r>
      <w:proofErr w:type="spellStart"/>
      <w:r w:rsidR="00601F3B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</w:t>
      </w:r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урской области от  05</w:t>
      </w:r>
      <w:r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.07.2012 г.  №</w:t>
      </w:r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17-5-4</w:t>
      </w:r>
      <w:r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"</w:t>
      </w:r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О внесении изменений и дополнений в Положение о проверке достоверности полноты сведений,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предоставляемых гражданами</w:t>
      </w:r>
      <w:r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претендующими на замещение должностей муниципальной службы и муниципальными служащими и соблюдения муниципальными</w:t>
      </w:r>
      <w:proofErr w:type="gramEnd"/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служащими требований к служебному поведению в муниципальном образовании «</w:t>
      </w:r>
      <w:proofErr w:type="spellStart"/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Новопоселеновский</w:t>
      </w:r>
      <w:proofErr w:type="spellEnd"/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сельсовет» Курского района Курской области,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D65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утвержденное решением Собрания депутатов №117-4-30 от 08.04.2011</w:t>
      </w:r>
      <w:r w:rsidR="007D65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u w:val="single"/>
        </w:rPr>
        <w:t xml:space="preserve"> г.»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являются достоверными и полными;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установить, что сведения, представленные муниципальным 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применить к муниципальному служащему к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>онкретную меру ответственности.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20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>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установить, что муниципальный служащий соблюдал требования к служебному поведению и (или) требования об урег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>улировании конфликта интересов;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ретную меру ответственности.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21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абзаце втором подпункта "б" пункта 14 настоящего Положения, комиссия принимает одно из с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>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>остные (служебные) обязанности;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организацией входили в его должностные (служебные) обязанности, и мотивировать свой отказ.</w:t>
      </w:r>
    </w:p>
    <w:p w:rsidR="00D0697F" w:rsidRPr="00D0697F" w:rsidRDefault="005D37DD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22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 По итогам рассмотрения вопроса, указанного в абзаце третьем подпункта "б" пункта 14 настоящего Положения, комиссия прини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>мает одно из следующих решений: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>тся объективной и уважительной;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</w:p>
    <w:p w:rsidR="00EE51A4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представлению указанных сведений;</w:t>
      </w:r>
    </w:p>
    <w:p w:rsidR="00EE51A4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применить к муниципальному служащему конк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ретную меру ответственности.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22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.1.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подпункте "г" пункта 14 настоящего Положения, комиссия принимает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контроле за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 Курской области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контроля за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22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.2.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применить к муниципальному служащему конкретную меру ответств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t>енности.</w:t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5D37DD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22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принять меры по урегулированию конфликта интересов или по недопущению его возникновения;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применить к муниципальному служащему конкретную меру ответственности.</w:t>
      </w:r>
    </w:p>
    <w:p w:rsidR="00D0697F" w:rsidRPr="00D0697F" w:rsidRDefault="005D37DD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23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 По итогам рассмотрения вопросов, указанных в подпунктах "а", "б", "г" и "</w:t>
      </w:r>
      <w:proofErr w:type="spell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" пункта 14 настоящего Положения, при наличии к тому оснований комиссия может принять иное решение, чем это предусмотрено пунктами 20 - 23, 23.1-23.3 и 24.1 настоящего Положения. Основания и мотивы принятия такого решения должны быть отражены в протоколе заседания комиссии.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br/>
        <w:t>23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.1.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подпункте "</w:t>
      </w:r>
      <w:proofErr w:type="spell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" пункта 14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одно из следующих решений: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функции по государственному управлению этой организацией входили в его должностные (служебные) обязанности;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25 декабря 2008 года № 273-ФЗ «О противодействии коррупции»</w:t>
      </w:r>
      <w:r w:rsidR="00D0697F"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проинформировать об указанных обстоятельствах органы прокуратур</w:t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t>ы и уведомившую организацию.</w:t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24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По итогам рассмотрения вопроса, предусмотренного подпунктом "в" пункта 16 настоящего Положения, комиссия принимает </w:t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t>соответствующее решение.</w:t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25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решений или поручений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которые в установленном порядке представляются на рассмотрение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сельсовета Курского района Курской области</w:t>
      </w:r>
    </w:p>
    <w:p w:rsidR="00EE51A4" w:rsidRDefault="00F75FBC" w:rsidP="00D069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26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Решения комиссии по вопросам, указанным в пункте 14 настоящего Положения, принимаются тайным голосованием (если комиссия не примет иное</w:t>
      </w:r>
      <w:proofErr w:type="gramEnd"/>
    </w:p>
    <w:p w:rsidR="00D0697F" w:rsidRPr="00D0697F" w:rsidRDefault="00D0697F" w:rsidP="00D0697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решение) простым большинством голосов присутствующих на заседании членов комиссии.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F75FBC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27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носят рекомендательный характер. Решение, принимаемое по итогам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рассмотрения вопроса, указанного в абзаце втором подпункта "б" пункта 14 настоящего Положения,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носит обязательный характер.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28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 В протоколе заседания комиссии указываются: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в) предъявляемые к муниципальному служащему претензии, материалы, на которых они основываются;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ж) другие сведения;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з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) результаты голосования;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и) решение и обоснование его принятия.</w:t>
      </w:r>
    </w:p>
    <w:p w:rsidR="00D0697F" w:rsidRPr="00D0697F" w:rsidRDefault="00F75FBC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29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млен муниципальный служащий.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30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Копии протокола заседания комиссии в 7-дневный срок со дня заседания направляются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br/>
        <w:t>31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Глава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обязан рассмотреть протокол заседания комиссии и вправе учесть в пределах своей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компетенции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а также по иным вопросам организации противодействия коррупции. О рассмотрении рекомендаций комиссии и принятом решении Глава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оглашается на ближайшем заседании комиссии и принимается к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сведению без обсуждения.</w:t>
      </w:r>
    </w:p>
    <w:p w:rsidR="00D0697F" w:rsidRPr="00D0697F" w:rsidRDefault="00F75FBC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32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района Курской области.</w:t>
      </w:r>
    </w:p>
    <w:p w:rsidR="00D0697F" w:rsidRPr="00D0697F" w:rsidRDefault="00F75FBC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33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необходимости - немедленно.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34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Копия протокола заседания комиссии или выписка из него приобщается к личному делу муниципального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служащего, в отношении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которого рассмотрен вопрос о соблюдении требований к служебному поведению и (или) требований 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об урегулировании конфликта интересов.</w:t>
      </w:r>
    </w:p>
    <w:p w:rsidR="00D0697F" w:rsidRPr="00D0697F" w:rsidRDefault="00F75FBC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34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.1.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вручается гражданину, замещавшему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по указанному им в обращении адресу</w:t>
      </w:r>
      <w:proofErr w:type="gram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не позднее одного рабочего дня, следующего за днем проведения соответс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твующего заседания комиссии.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br/>
        <w:t>35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твляются лицом, ответственным за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работу по профилактике коррупционных и иных правонарушений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proofErr w:type="gramEnd"/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D0697F" w:rsidRPr="00D0697F" w:rsidSect="0055706C">
          <w:pgSz w:w="11906" w:h="16838"/>
          <w:pgMar w:top="1531" w:right="1134" w:bottom="1247" w:left="1134" w:header="720" w:footer="720" w:gutter="0"/>
          <w:cols w:space="720"/>
          <w:docGrid w:linePitch="360"/>
        </w:sect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района Курской области</w:t>
      </w:r>
    </w:p>
    <w:p w:rsidR="00D0697F" w:rsidRPr="00D0697F" w:rsidRDefault="00D0697F" w:rsidP="00750541">
      <w:pPr>
        <w:widowControl w:val="0"/>
        <w:suppressAutoHyphens/>
        <w:spacing w:after="120" w:line="240" w:lineRule="auto"/>
        <w:ind w:left="-900" w:right="97" w:firstLine="41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</w:t>
      </w:r>
      <w:r w:rsid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от 26.01.2018 г. № 12-а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ind w:left="-900" w:right="97" w:firstLine="900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Состав комиссии 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ind w:right="97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по соблюдению требований к служебному поведению муниципальных служащих  Администрации </w:t>
      </w:r>
      <w:proofErr w:type="spellStart"/>
      <w:r w:rsidR="00601F3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сельсовета Курского района  Курской области и урегулированию конфликта интересов в Администрации </w:t>
      </w:r>
      <w:proofErr w:type="spellStart"/>
      <w:r w:rsidR="00601F3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сельсовета Курского района Курской области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Председатель комисс</w:t>
      </w:r>
      <w:r w:rsidR="00562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ии </w:t>
      </w:r>
      <w:proofErr w:type="gramStart"/>
      <w:r w:rsidR="0056288D">
        <w:rPr>
          <w:rFonts w:ascii="Times New Roman" w:eastAsia="Andale Sans UI" w:hAnsi="Times New Roman" w:cs="Times New Roman"/>
          <w:kern w:val="1"/>
          <w:sz w:val="28"/>
          <w:szCs w:val="28"/>
        </w:rPr>
        <w:t>–</w:t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t>И</w:t>
      </w:r>
      <w:proofErr w:type="gramEnd"/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t>звекова Виктория Владимировна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 заместитель  </w:t>
      </w:r>
    </w:p>
    <w:p w:rsidR="00F75FBC" w:rsidRPr="00D0697F" w:rsidRDefault="00D0697F" w:rsidP="00F75FBC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главы администрации </w:t>
      </w:r>
      <w:proofErr w:type="spellStart"/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</w:p>
    <w:p w:rsidR="00F75FBC" w:rsidRPr="00D0697F" w:rsidRDefault="00F75FBC" w:rsidP="00F75FBC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сельсовета Курского района </w:t>
      </w:r>
    </w:p>
    <w:p w:rsidR="0056288D" w:rsidRDefault="00D0697F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 </w:t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финансам  и экономике </w:t>
      </w:r>
    </w:p>
    <w:p w:rsidR="00D0697F" w:rsidRPr="00D0697F" w:rsidRDefault="0056288D" w:rsidP="00F75FBC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75FBC" w:rsidRDefault="00F75FBC" w:rsidP="00F75FBC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Секретарь комиссии 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–Б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уркова  Ольга Михайловна–</w:t>
      </w:r>
      <w:r w:rsidR="00562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заместитель главы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</w:p>
    <w:p w:rsidR="00F75FBC" w:rsidRPr="00D0697F" w:rsidRDefault="00F75FBC" w:rsidP="00F75FBC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администрации   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</w:p>
    <w:p w:rsidR="00D0697F" w:rsidRPr="00D0697F" w:rsidRDefault="00F75FBC" w:rsidP="00F75FBC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сельсовета Курского района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 общим вопросам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Default="00D0697F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Члены комиссии: </w:t>
      </w:r>
    </w:p>
    <w:p w:rsidR="00F75FBC" w:rsidRDefault="00F75FBC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Мурзалиева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Наталья Николаевна – главный специалист-эксперт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</w:t>
      </w:r>
    </w:p>
    <w:p w:rsidR="00D0697F" w:rsidRPr="00D0697F" w:rsidRDefault="0056288D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Титова Татьяна Ивановна-специалист ВУС Администрации </w:t>
      </w: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</w:t>
      </w:r>
      <w:r w:rsidR="00F75FB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Курского района </w:t>
      </w:r>
    </w:p>
    <w:p w:rsidR="00D0697F" w:rsidRPr="00D0697F" w:rsidRDefault="0056288D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Зубков Михаил Иванович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депутат Собрания депутатов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</w:t>
      </w:r>
    </w:p>
    <w:p w:rsidR="00D0697F" w:rsidRDefault="0056288D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Гребеньков</w:t>
      </w:r>
      <w:proofErr w:type="spellEnd"/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Евгений Вячеславович</w:t>
      </w:r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- депутат Собрания депутатов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D0697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</w:t>
      </w:r>
    </w:p>
    <w:p w:rsidR="00F75FBC" w:rsidRPr="00D0697F" w:rsidRDefault="00F75FBC" w:rsidP="00D0697F">
      <w:pPr>
        <w:widowControl w:val="0"/>
        <w:suppressAutoHyphens/>
        <w:spacing w:after="0" w:line="240" w:lineRule="auto"/>
        <w:ind w:left="-900" w:right="97" w:firstLine="90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Представитель научной организации (образовательного учреждения)</w:t>
      </w:r>
      <w:proofErr w:type="gramStart"/>
      <w:r>
        <w:rPr>
          <w:rFonts w:ascii="Times New Roman" w:eastAsia="Andale Sans UI" w:hAnsi="Times New Roman" w:cs="Times New Roman"/>
          <w:kern w:val="1"/>
          <w:sz w:val="28"/>
          <w:szCs w:val="28"/>
        </w:rPr>
        <w:t>,д</w:t>
      </w:r>
      <w:proofErr w:type="gramEnd"/>
      <w:r>
        <w:rPr>
          <w:rFonts w:ascii="Times New Roman" w:eastAsia="Andale Sans UI" w:hAnsi="Times New Roman" w:cs="Times New Roman"/>
          <w:kern w:val="1"/>
          <w:sz w:val="28"/>
          <w:szCs w:val="28"/>
        </w:rPr>
        <w:t>еятельность которого связана с муниципальной службой</w:t>
      </w:r>
    </w:p>
    <w:p w:rsidR="00750541" w:rsidRDefault="00750541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50541" w:rsidRDefault="00750541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50541" w:rsidRDefault="00750541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718A" w:rsidRDefault="00D0718A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bookmarkStart w:id="41" w:name="_GoBack"/>
      <w:bookmarkEnd w:id="41"/>
    </w:p>
    <w:p w:rsidR="00F75FBC" w:rsidRDefault="00F75FBC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75FBC" w:rsidRDefault="00F75FBC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F75FBC" w:rsidRPr="00D0697F" w:rsidRDefault="00F75FBC" w:rsidP="00D0697F">
      <w:pPr>
        <w:widowControl w:val="0"/>
        <w:suppressAutoHyphens/>
        <w:spacing w:after="0" w:line="240" w:lineRule="auto"/>
        <w:ind w:right="9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ind w:left="-900" w:right="97" w:firstLine="90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                  УТВЕРЖДЕНО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Постановлением Администрации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района Курской области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ind w:left="-900" w:right="97" w:firstLine="90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</w:t>
      </w:r>
      <w:r w:rsidR="005628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от 26.01.2018 г. № 12-а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ind w:left="-900" w:right="97" w:firstLine="90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Порядок работы комиссии 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по соблюдению требований к служебному поведению муниципальных служащих  Администрации </w:t>
      </w:r>
      <w:proofErr w:type="spellStart"/>
      <w:r w:rsidR="00601F3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сельсовета Курского района  Курской области и урегулированию конфликта интересов в Администрации </w:t>
      </w:r>
      <w:proofErr w:type="spellStart"/>
      <w:r w:rsidR="00601F3B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сельсовета Курского района Курской области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Основаниями для проведения заседания комиссии являются: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а) представление Главой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в соответствии с пунктом </w:t>
      </w:r>
      <w:r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23 Положения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и соблюдения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</w:t>
      </w:r>
      <w:proofErr w:type="gramEnd"/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Курской области  требований к служебному поведению,</w:t>
      </w:r>
      <w:proofErr w:type="gramStart"/>
      <w:r w:rsidR="007970C8" w:rsidRP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proofErr w:type="gramEnd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утвержденного Решением собрания депутатов </w:t>
      </w:r>
      <w:proofErr w:type="spellStart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от  05.07.2012 г.  №17-5-4 "О внесении изменений и дополнений в Положение о проверке достоверности полноты сведений,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предоставляемых гражданами,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муниципальном образовании «</w:t>
      </w:r>
      <w:proofErr w:type="spellStart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Новопоселеновский</w:t>
      </w:r>
      <w:proofErr w:type="spellEnd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сельсовет» Курского района Курской области,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утвержденное решением Собрания депутатов №117-4-30 от 08.04.</w:t>
      </w:r>
      <w:r w:rsidR="007970C8" w:rsidRPr="007970C8">
        <w:rPr>
          <w:rFonts w:ascii="Times New Roman" w:eastAsia="Andale Sans UI" w:hAnsi="Times New Roman" w:cs="Times New Roman"/>
          <w:kern w:val="1"/>
          <w:sz w:val="28"/>
          <w:szCs w:val="28"/>
        </w:rPr>
        <w:t>2011</w:t>
      </w:r>
      <w:r w:rsidR="007970C8" w:rsidRPr="007970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</w:t>
      </w:r>
      <w:proofErr w:type="spellStart"/>
      <w:r w:rsidR="007970C8" w:rsidRPr="007970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г.</w:t>
      </w:r>
      <w:proofErr w:type="gramStart"/>
      <w:r w:rsidR="007970C8" w:rsidRPr="007970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,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м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атериалов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проверки, свидетельствующих: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о несоблюдении муниципальным служащим требований к служебному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поведению и (или) требований об урегулировании конфликта интересов;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поступившее лицу, ответственному по  кадровым вопросам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в порядке, установленном нормативным правовым актом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области: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обращение гражданина, замещавшего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о даче согласия на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заявление муниципального служащего о невозможности выполнить требования Федерального закона от 7 мая 2013 года № 79-ФЗ «О запрете отдельными категориям лиц открывать и иметь счет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а(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"О запрете отдельным категориям лиц открывать и иметь счета (вклады),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приводит или может привести к конфликту интересов.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в) представление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мер по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предупреждению коррупции;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г) представление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материалов проверки, свидетельствующих о представлении  муниципальными служащими недостоверных или неполных сведений,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доходами» </w:t>
      </w:r>
      <w:hyperlink r:id="rId9" w:history="1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(далее - Федеральный закон "О контроле за соответствием расходов лиц, замещающих государственные должности, и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иных лиц их доходам");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spellStart"/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)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 </w:t>
      </w:r>
      <w:hyperlink r:id="rId10" w:history="1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Администрацию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трудового или гражданско-правового договора</w:t>
      </w:r>
      <w:proofErr w:type="gramEnd"/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2. Комиссия не рассматривает сообщения о преступлениях и административных правонарушениях, а также анонимные обращения, не проводит проверки по</w:t>
      </w:r>
      <w:r w:rsidR="00F052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фактам нарушения служебной дисциплины.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2.1. Обращение, указанное в абзаце втором подпункта "б" пункта 1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настоящего Порядка, подается гражданином, замещавшим должность муниципальной 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лицу, ответственному  </w:t>
      </w:r>
      <w:r w:rsidR="00F052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за работу по профилактике коррупционных и иных правонарушений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.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Лицо, ответственное </w:t>
      </w:r>
      <w:r w:rsidR="00F052EF">
        <w:rPr>
          <w:rFonts w:ascii="Times New Roman" w:eastAsia="Andale Sans UI" w:hAnsi="Times New Roman" w:cs="Times New Roman"/>
          <w:kern w:val="1"/>
          <w:sz w:val="28"/>
          <w:szCs w:val="28"/>
        </w:rPr>
        <w:t>за работу по профилактике коррупционных и иных правонарушений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. Федерального закона от 25 декабря 2008 года № 273-ФЗ 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«О противодействии коррупции».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2.2. Обращение, указанное в абзаце втором подпункта "б" пункта 1 настоящего Порядка, может быть подано муниципальным  служащим, планирующим свое увольнение с муниципальной службы, и подлежит рассмотрению комиссией в</w:t>
      </w:r>
      <w:r w:rsidR="00F052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соответствии с настоящим Положением.</w:t>
      </w:r>
    </w:p>
    <w:p w:rsidR="00D0697F" w:rsidRPr="00D0697F" w:rsidRDefault="00D0697F" w:rsidP="00D069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2.3.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Уведомление, указанное в подпункте "</w:t>
      </w: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" пункта 1 настоящего Порядка, рассматривается лицом, ответственным </w:t>
      </w:r>
      <w:r w:rsidR="00F052EF">
        <w:rPr>
          <w:rFonts w:ascii="Times New Roman" w:eastAsia="Andale Sans UI" w:hAnsi="Times New Roman" w:cs="Times New Roman"/>
          <w:kern w:val="1"/>
          <w:sz w:val="28"/>
          <w:szCs w:val="28"/>
        </w:rPr>
        <w:t>за работу по профилактике коррупционных и иных правонарушений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требований статьи 12 Федерального закона от 25 декабря 2008 года № 273-ФЗ «О противодействии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коррупции»</w:t>
      </w:r>
      <w:r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2.4. Уведомление, указанное в абзаце пятом подпункта «б» пункта 1 настоящего Порядка, рассматривается лицом, ответственным  </w:t>
      </w:r>
      <w:r w:rsidR="00F052EF">
        <w:rPr>
          <w:rFonts w:ascii="Times New Roman" w:eastAsia="Andale Sans UI" w:hAnsi="Times New Roman" w:cs="Times New Roman"/>
          <w:kern w:val="1"/>
          <w:sz w:val="28"/>
          <w:szCs w:val="28"/>
        </w:rPr>
        <w:t>за работу по профилактике коррупционных и иных правонарушений</w:t>
      </w:r>
      <w:r w:rsidR="00F052EF"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которое осуществляет подготовку мотивированного заключения по результатам рассмотрения уведомления.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2.5 При подготовке мотивированного заключения по результатам рассмотрения обращения, указанного в абзаце втором подпункта «б» пункта 1 настоящего Порядка, или уведомлений, указанных в абзаце пятом подпункта «б» и подпункте «</w:t>
      </w: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» пункта 1 настоящего Порядка  лицо, ответственное </w:t>
      </w:r>
      <w:r w:rsidR="00F052EF">
        <w:rPr>
          <w:rFonts w:ascii="Times New Roman" w:eastAsia="Andale Sans UI" w:hAnsi="Times New Roman" w:cs="Times New Roman"/>
          <w:kern w:val="1"/>
          <w:sz w:val="28"/>
          <w:szCs w:val="28"/>
        </w:rPr>
        <w:t>за работу по профилактике коррупционных и иных правонарушений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3.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информации, содержащей основания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для</w:t>
      </w:r>
      <w:proofErr w:type="gramEnd"/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проведения заседания комиссии: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 и 3.2 настоящего Порядка;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лицу, ответственному  по кадровым вопросам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области, и с результатами ее проверки;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подпункте "б" пункта 13  Положения о комиссии по соблюдению требований  к служебному поведению муниципальных служащих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и урегулированию конфликта интересов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утвержденное  Постановлением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>ласти от 26.01. 2018 г. № 12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принимает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                                                                           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,.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3.1. Заседание комиссии по рассмотрению заявления, указанного в абзаце третьем и четвертом подпункта "б" пункта 1 настоящего Порядка, проводится не позднее одного месяца со дня истечения срока, установленного для представления сведений о доходах, об имуществе и обязательствах</w:t>
      </w:r>
    </w:p>
    <w:p w:rsidR="007970C8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имущественного характера.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3.2. Уведомление, указанное в подпункте "</w:t>
      </w: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" пункта 1 настоящего Порядка, 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рассматривается на очередном заседании комиссии.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 настоящего Порядка.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4.1. Заседания комиссии проводятся в отсутствие муниципального служащего или гражданина в следующих случаях:</w:t>
      </w:r>
    </w:p>
    <w:p w:rsidR="00D0697F" w:rsidRPr="00D0697F" w:rsidRDefault="00D0697F" w:rsidP="00D0697F">
      <w:pPr>
        <w:widowControl w:val="0"/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а) если в обращении, заявлении или уведомлении, предусмотренных подпунктом «б» пункта 1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5. На заседании комиссии заслушиваются пояснения муниципального служащего или гражданина, замещавшего должность муниципальной службы в 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6.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7.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абзаце втором подпункта "а" пункта 1 настоящего Порядка, комиссия принимает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а) установить, что сведения, представленные муниципальным служащим в соответствии с подпунктом "а" пункта 1 </w:t>
      </w:r>
      <w:r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Положения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сельсовета</w:t>
      </w:r>
      <w:proofErr w:type="spellEnd"/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Курского района Курской области, и соблюдения муниципальными служащими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требований к служебному поведению</w:t>
      </w:r>
      <w:proofErr w:type="gramStart"/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proofErr w:type="gramEnd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утвержденного Решением собрания депутатов </w:t>
      </w:r>
      <w:proofErr w:type="spellStart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от  05.07.2012 г.  №17-5-4 "О внесении изменений и дополнений в Положение о проверке достоверности полноты сведений,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предоставляемых гражданами,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в муниципальном образовании «</w:t>
      </w:r>
      <w:proofErr w:type="spellStart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Новопоселеновский</w:t>
      </w:r>
      <w:proofErr w:type="spellEnd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сельсовет» Курского района Курской области,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>утвержденное</w:t>
      </w:r>
      <w:proofErr w:type="gramEnd"/>
      <w:r w:rsidR="007970C8" w:rsidRPr="00EE51A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решением Собрания депутатов №117-4-30 от 08.04.</w:t>
      </w:r>
      <w:r w:rsidR="007970C8" w:rsidRPr="007970C8">
        <w:rPr>
          <w:rFonts w:ascii="Times New Roman" w:eastAsia="Andale Sans UI" w:hAnsi="Times New Roman" w:cs="Times New Roman"/>
          <w:kern w:val="1"/>
          <w:sz w:val="28"/>
          <w:szCs w:val="28"/>
        </w:rPr>
        <w:t>2011</w:t>
      </w:r>
      <w:r w:rsidR="007970C8" w:rsidRPr="007970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г.</w:t>
      </w:r>
      <w:r w:rsidR="007970C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,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являются достоверными и полными;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установить, что сведения, представленные муниципальным  служащим в соответствии с подпунктом "а" пункта 1 Положения  о комиссии по соблюдению требований  к служебному поведению муниципальных служащих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и урегулированию конфликта интересов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утвержденное  Постановлением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от 29 февраля 2016 г. №55, названного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подпункте "а" настоящего пункта, являются недостоверными и (или) неполными.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Курской области  применить к муниципальному служащему конкретную 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>меру ответственности.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8.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абзаце третьем подпункта "а" пункта 1 настоящего Порядка, комиссия принимает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9.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абзаце втором подпункта "б" пункта 1 настоящего Порядка, комиссия принимает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10. По итогам рассмотрения вопроса, указанного в абзаце третьем подпункта "б" пункта 1 настоящего Порядка, комиссия принимает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признать, что причина непредставления муниципальным 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представлению указанных сведений;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 применить к муниципальному служащему конкретную меру ответственности.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10.1.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подпункте "г" пункта 1 настоящего Порядка, комиссия принимает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контроле за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 Курской области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контроля за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10.2.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абзаце четвертом подпункта "б" пункта 1 настоящего Порядка, комиссия принимает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инструментами", являются объективными и уважительными;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применить к муниципальному служащему конкретную меру ответственности.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10.3. По итогам рассмотрения вопроса, указанного в абзаце пятом подпункта «б» пункта 1 настоящего Порядка, комиссия принимает одно из следующих решений:</w:t>
      </w:r>
    </w:p>
    <w:p w:rsidR="00D0697F" w:rsidRPr="00D0697F" w:rsidRDefault="00D0697F" w:rsidP="00D0697F">
      <w:pPr>
        <w:widowControl w:val="0"/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D0697F" w:rsidRPr="00D0697F" w:rsidRDefault="00D0697F" w:rsidP="00D0697F">
      <w:pPr>
        <w:widowControl w:val="0"/>
        <w:tabs>
          <w:tab w:val="left" w:pos="36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принять меры по урегулированию конфликта интересов или по недопущению его возникновения;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применить к муниципальному служащему конкретную меру ответственности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.».</w:t>
      </w:r>
      <w:proofErr w:type="gramEnd"/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11. По итогам рассмотрения вопросов, указанных в подпунктах "а", "б", "г" и "</w:t>
      </w: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" пункта 1 настоящего Порядка, при наличии к тому оснований комиссия может принять иное решение, чем это предусмотрено пунктами 7 - 10, 10.1-10.3 и 11.1 настоящего Порядка. Основания и мотивы принятия такого решения должны быть отражены в протоколе заседания комиссии.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11.1.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По итогам рассмотрения вопроса, указанного в подпункте "</w:t>
      </w: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" пункта 1 настоящего Порядка, комиссия принимает в отношении гражданина, замещавшего должность муниципальной службы 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одно из следующих решений: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функции по государственному управлению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этой организацией входили в его должностные (служебные) обязанности;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25 декабря 2008 года № 273-ФЗ «О противодействии коррупции»</w:t>
      </w:r>
      <w:r w:rsidRPr="00D0697F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</w:t>
      </w:r>
      <w:proofErr w:type="gram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этом случае комиссия рекомендует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проинформировать об указанных обстоятельствах органы прокуратуры и уведомившую организацию.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12. По итогам рассмотрения вопроса, предусмотренного подпунктом "в" пункта 1 настоящего Порядка, комиссия принимает соответствующее решение.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13.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решений или поручений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которые в установленном порядке представляются на рассмотрение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сельсовета Курского района Курской области</w:t>
      </w:r>
      <w:r w:rsidR="007970C8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14. Решения комиссии по вопросам, указанным в пункте 1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 настоящего Порядка, для Главы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 носят рекомендательный характер. Решение, принимаемое по итогам рассмотрения вопроса, указанного в абзаце втором подпункта "б" пункта 1 настоящего Порядка, носит обязательный характер.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16. В протоколе заседания комиссии указываются: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урегулировании конфликта интересов;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в) предъявляемые к муниципальному служащему претензии, материалы, на которых они основываются;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д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ж) другие сведения;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spellStart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з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) результаты голосования;</w:t>
      </w:r>
    </w:p>
    <w:p w:rsidR="00D0697F" w:rsidRPr="00D0697F" w:rsidRDefault="00D0697F" w:rsidP="00D0697F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>и) решение и обоснование его принятия.</w:t>
      </w:r>
    </w:p>
    <w:p w:rsidR="00C20017" w:rsidRPr="002520F2" w:rsidRDefault="00D0697F" w:rsidP="002520F2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>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br/>
        <w:t xml:space="preserve">18. Копия протокола заседания комиссии в 7-дневный срок со дня заседания направляются Главе </w:t>
      </w:r>
      <w:proofErr w:type="spellStart"/>
      <w:r w:rsidR="00601F3B">
        <w:rPr>
          <w:rFonts w:ascii="Times New Roman" w:eastAsia="Andale Sans UI" w:hAnsi="Times New Roman" w:cs="Times New Roman"/>
          <w:kern w:val="1"/>
          <w:sz w:val="28"/>
          <w:szCs w:val="28"/>
        </w:rPr>
        <w:t>Новопоселеновского</w:t>
      </w:r>
      <w:proofErr w:type="spellEnd"/>
      <w:r w:rsidRPr="00D0697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Курского района Курской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sectPr w:rsidR="00C20017" w:rsidRPr="002520F2" w:rsidSect="006675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DF1" w:rsidRDefault="008E0DF1" w:rsidP="002F132F">
      <w:pPr>
        <w:spacing w:after="0" w:line="240" w:lineRule="auto"/>
      </w:pPr>
      <w:r>
        <w:separator/>
      </w:r>
    </w:p>
  </w:endnote>
  <w:endnote w:type="continuationSeparator" w:id="0">
    <w:p w:rsidR="008E0DF1" w:rsidRDefault="008E0DF1" w:rsidP="002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DF1" w:rsidRDefault="008E0DF1" w:rsidP="002F132F">
      <w:pPr>
        <w:spacing w:after="0" w:line="240" w:lineRule="auto"/>
      </w:pPr>
      <w:r>
        <w:separator/>
      </w:r>
    </w:p>
  </w:footnote>
  <w:footnote w:type="continuationSeparator" w:id="0">
    <w:p w:rsidR="008E0DF1" w:rsidRDefault="008E0DF1" w:rsidP="002F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C28"/>
    <w:rsid w:val="000A4B27"/>
    <w:rsid w:val="000D2CBD"/>
    <w:rsid w:val="002520F2"/>
    <w:rsid w:val="0029796A"/>
    <w:rsid w:val="002F132F"/>
    <w:rsid w:val="002F2CE4"/>
    <w:rsid w:val="003D40F2"/>
    <w:rsid w:val="003E4E1F"/>
    <w:rsid w:val="00425694"/>
    <w:rsid w:val="004C3240"/>
    <w:rsid w:val="004D58CE"/>
    <w:rsid w:val="004D66C3"/>
    <w:rsid w:val="00507D1F"/>
    <w:rsid w:val="005473A9"/>
    <w:rsid w:val="0056288D"/>
    <w:rsid w:val="00587C28"/>
    <w:rsid w:val="005D37DD"/>
    <w:rsid w:val="005E4C30"/>
    <w:rsid w:val="00601F3B"/>
    <w:rsid w:val="006178B4"/>
    <w:rsid w:val="0066756B"/>
    <w:rsid w:val="00682B10"/>
    <w:rsid w:val="00750541"/>
    <w:rsid w:val="007970C8"/>
    <w:rsid w:val="007D65C8"/>
    <w:rsid w:val="007F26A2"/>
    <w:rsid w:val="00833DEA"/>
    <w:rsid w:val="00835B3E"/>
    <w:rsid w:val="008475CC"/>
    <w:rsid w:val="008E0DF1"/>
    <w:rsid w:val="00AE540B"/>
    <w:rsid w:val="00BA2A27"/>
    <w:rsid w:val="00C20017"/>
    <w:rsid w:val="00D0697F"/>
    <w:rsid w:val="00D0718A"/>
    <w:rsid w:val="00DA370F"/>
    <w:rsid w:val="00E2064F"/>
    <w:rsid w:val="00EE51A4"/>
    <w:rsid w:val="00F052EF"/>
    <w:rsid w:val="00F12B3F"/>
    <w:rsid w:val="00F75FBC"/>
    <w:rsid w:val="00F8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32F"/>
  </w:style>
  <w:style w:type="paragraph" w:styleId="a6">
    <w:name w:val="footer"/>
    <w:basedOn w:val="a"/>
    <w:link w:val="a7"/>
    <w:uiPriority w:val="99"/>
    <w:unhideWhenUsed/>
    <w:rsid w:val="002F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32F"/>
  </w:style>
  <w:style w:type="paragraph" w:styleId="a8">
    <w:name w:val="Balloon Text"/>
    <w:basedOn w:val="a"/>
    <w:link w:val="a9"/>
    <w:uiPriority w:val="99"/>
    <w:semiHidden/>
    <w:unhideWhenUsed/>
    <w:rsid w:val="004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737C-5D84-4150-9752-0D37DF3C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30</Pages>
  <Words>10059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2018-02-03T12:45:00Z</cp:lastPrinted>
  <dcterms:created xsi:type="dcterms:W3CDTF">2018-01-29T09:12:00Z</dcterms:created>
  <dcterms:modified xsi:type="dcterms:W3CDTF">2019-11-17T08:39:00Z</dcterms:modified>
</cp:coreProperties>
</file>